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合肥学院党委理论学习中心组</w:t>
      </w:r>
    </w:p>
    <w:p>
      <w:pPr>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学习资料汇编</w:t>
      </w:r>
    </w:p>
    <w:p>
      <w:pPr>
        <w:jc w:val="center"/>
        <w:rPr>
          <w:b/>
          <w:bCs/>
          <w:sz w:val="44"/>
          <w:szCs w:val="44"/>
        </w:rPr>
      </w:pPr>
    </w:p>
    <w:p>
      <w:pPr>
        <w:widowControl/>
        <w:jc w:val="center"/>
        <w:rPr>
          <w:rFonts w:ascii="Arial" w:hAnsi="Arial" w:eastAsia="宋体" w:cs="Times New Roman"/>
          <w:b/>
          <w:bCs/>
          <w:sz w:val="44"/>
          <w:szCs w:val="44"/>
        </w:rPr>
      </w:pPr>
      <w:r>
        <w:rPr>
          <w:rFonts w:ascii="Arial" w:hAnsi="Arial" w:eastAsia="宋体" w:cs="Times New Roman"/>
          <w:b/>
          <w:bCs/>
          <w:sz w:val="44"/>
          <w:szCs w:val="44"/>
        </w:rPr>
        <w:t>202</w:t>
      </w:r>
      <w:r>
        <w:rPr>
          <w:rFonts w:hint="eastAsia" w:ascii="Arial" w:hAnsi="Arial" w:eastAsia="宋体" w:cs="Times New Roman"/>
          <w:b/>
          <w:bCs/>
          <w:sz w:val="44"/>
          <w:szCs w:val="44"/>
        </w:rPr>
        <w:t>3年第</w:t>
      </w:r>
      <w:r>
        <w:rPr>
          <w:rFonts w:hint="eastAsia" w:ascii="Arial" w:hAnsi="Arial" w:eastAsia="宋体" w:cs="Times New Roman"/>
          <w:b/>
          <w:bCs/>
          <w:sz w:val="44"/>
          <w:szCs w:val="44"/>
          <w:lang w:val="en-US" w:eastAsia="zh-CN"/>
        </w:rPr>
        <w:t>8</w:t>
      </w:r>
      <w:bookmarkStart w:id="0" w:name="_GoBack"/>
      <w:bookmarkEnd w:id="0"/>
      <w:r>
        <w:rPr>
          <w:rFonts w:hint="eastAsia" w:ascii="Arial" w:hAnsi="Arial" w:eastAsia="宋体" w:cs="Times New Roman"/>
          <w:b/>
          <w:bCs/>
          <w:sz w:val="44"/>
          <w:szCs w:val="44"/>
        </w:rPr>
        <w:t>期</w:t>
      </w: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spacing w:after="156" w:afterLines="50"/>
        <w:rPr>
          <w:b/>
          <w:bCs/>
          <w:sz w:val="44"/>
          <w:szCs w:val="44"/>
        </w:rPr>
      </w:pPr>
    </w:p>
    <w:p>
      <w:pPr>
        <w:shd w:val="clear" w:color="auto" w:fill="FFFFFF"/>
        <w:spacing w:line="360" w:lineRule="auto"/>
        <w:outlineLvl w:val="1"/>
        <w:rPr>
          <w:rFonts w:ascii="宋体" w:hAnsi="宋体"/>
          <w:b/>
          <w:kern w:val="36"/>
          <w:sz w:val="36"/>
          <w:szCs w:val="36"/>
        </w:rPr>
      </w:pPr>
    </w:p>
    <w:p>
      <w:pPr>
        <w:widowControl/>
        <w:shd w:val="clear" w:color="auto" w:fill="FFFFFF"/>
        <w:spacing w:line="360" w:lineRule="auto"/>
        <w:jc w:val="center"/>
        <w:outlineLvl w:val="1"/>
        <w:rPr>
          <w:rFonts w:ascii="宋体" w:hAnsi="宋体" w:eastAsia="宋体" w:cs="Times New Roman"/>
          <w:b/>
          <w:kern w:val="36"/>
          <w:sz w:val="36"/>
          <w:szCs w:val="36"/>
        </w:rPr>
      </w:pPr>
      <w:r>
        <w:rPr>
          <w:rFonts w:hint="eastAsia" w:ascii="宋体" w:hAnsi="宋体" w:eastAsia="宋体" w:cs="Times New Roman"/>
          <w:b/>
          <w:kern w:val="36"/>
          <w:sz w:val="36"/>
          <w:szCs w:val="36"/>
        </w:rPr>
        <w:t>党委宣传部编印</w:t>
      </w:r>
    </w:p>
    <w:p>
      <w:pPr>
        <w:widowControl/>
        <w:shd w:val="clear" w:color="auto" w:fill="FFFFFF"/>
        <w:spacing w:line="360" w:lineRule="auto"/>
        <w:jc w:val="center"/>
        <w:outlineLvl w:val="1"/>
        <w:rPr>
          <w:rFonts w:ascii="宋体" w:hAnsi="宋体" w:eastAsia="宋体" w:cs="Times New Roman"/>
          <w:b/>
          <w:kern w:val="36"/>
          <w:sz w:val="36"/>
          <w:szCs w:val="36"/>
        </w:rPr>
      </w:pPr>
      <w:r>
        <w:rPr>
          <w:rFonts w:ascii="宋体" w:hAnsi="宋体" w:eastAsia="宋体" w:cs="Times New Roman"/>
          <w:b/>
          <w:kern w:val="36"/>
          <w:sz w:val="36"/>
          <w:szCs w:val="36"/>
        </w:rPr>
        <w:t>202</w:t>
      </w:r>
      <w:r>
        <w:rPr>
          <w:rFonts w:hint="eastAsia" w:ascii="宋体" w:hAnsi="宋体" w:eastAsia="宋体" w:cs="Times New Roman"/>
          <w:b/>
          <w:kern w:val="36"/>
          <w:sz w:val="36"/>
          <w:szCs w:val="36"/>
        </w:rPr>
        <w:t>3年11月</w:t>
      </w:r>
    </w:p>
    <w:p>
      <w:pPr>
        <w:pStyle w:val="2"/>
        <w:widowControl/>
        <w:spacing w:before="50" w:beforeAutospacing="0" w:after="150" w:afterAutospacing="0" w:line="460" w:lineRule="atLeast"/>
        <w:jc w:val="both"/>
        <w:rPr>
          <w:rFonts w:hint="default" w:ascii="方正小标宋简体" w:hAnsi="方正小标宋简体" w:eastAsia="方正小标宋简体" w:cs="方正小标宋简体"/>
          <w:kern w:val="2"/>
          <w:sz w:val="36"/>
          <w:szCs w:val="36"/>
        </w:rPr>
      </w:pPr>
    </w:p>
    <w:p>
      <w:pPr>
        <w:spacing w:before="468" w:beforeLines="150" w:after="468" w:afterLines="150"/>
        <w:jc w:val="center"/>
      </w:pPr>
      <w:r>
        <w:rPr>
          <w:rFonts w:hint="eastAsia" w:ascii="方正小标宋简体" w:hAnsi="方正小标宋简体" w:eastAsia="方正小标宋简体" w:cs="方正小标宋简体"/>
          <w:sz w:val="40"/>
          <w:szCs w:val="32"/>
        </w:rPr>
        <w:t>目　　录</w:t>
      </w:r>
    </w:p>
    <w:p>
      <w:pPr>
        <w:tabs>
          <w:tab w:val="left" w:pos="0"/>
          <w:tab w:val="right" w:leader="middleDot" w:pos="8400"/>
        </w:tabs>
        <w:jc w:val="distribute"/>
        <w:rPr>
          <w:rFonts w:ascii="宋体" w:hAnsi="宋体" w:eastAsia="宋体" w:cs="宋体"/>
          <w:sz w:val="30"/>
          <w:szCs w:val="30"/>
        </w:rPr>
      </w:pPr>
      <w:r>
        <w:rPr>
          <w:rFonts w:hint="eastAsia" w:ascii="宋体" w:hAnsi="宋体" w:eastAsia="宋体" w:cs="宋体"/>
          <w:sz w:val="30"/>
          <w:szCs w:val="30"/>
        </w:rPr>
        <w:t>1.习近平向第五届中俄能源商务论坛致贺信……………………1</w:t>
      </w:r>
    </w:p>
    <w:p>
      <w:pPr>
        <w:tabs>
          <w:tab w:val="left" w:pos="0"/>
          <w:tab w:val="right" w:leader="middleDot" w:pos="8400"/>
        </w:tabs>
        <w:jc w:val="distribute"/>
        <w:rPr>
          <w:rFonts w:ascii="宋体" w:hAnsi="宋体" w:eastAsia="宋体" w:cs="宋体"/>
          <w:sz w:val="30"/>
          <w:szCs w:val="30"/>
        </w:rPr>
      </w:pPr>
      <w:r>
        <w:rPr>
          <w:rFonts w:hint="eastAsia" w:ascii="宋体" w:hAnsi="宋体" w:eastAsia="宋体" w:cs="宋体"/>
          <w:sz w:val="30"/>
          <w:szCs w:val="30"/>
        </w:rPr>
        <w:t>2.十四届全国人大常委会第六次会议在京举行 审议海洋环境保护法修订草案、爱国主义教育法草案、传染病防治法修订草案等 赵乐际主持…………………………………………………………2</w:t>
      </w:r>
    </w:p>
    <w:p>
      <w:pPr>
        <w:tabs>
          <w:tab w:val="left" w:pos="0"/>
          <w:tab w:val="right" w:leader="middleDot" w:pos="8400"/>
        </w:tabs>
        <w:jc w:val="distribute"/>
        <w:rPr>
          <w:rFonts w:ascii="宋体" w:hAnsi="宋体" w:eastAsia="宋体" w:cs="宋体"/>
          <w:sz w:val="30"/>
          <w:szCs w:val="30"/>
        </w:rPr>
      </w:pPr>
      <w:r>
        <w:rPr>
          <w:rFonts w:hint="eastAsia" w:ascii="宋体" w:hAnsi="宋体" w:eastAsia="宋体" w:cs="宋体"/>
          <w:sz w:val="30"/>
          <w:szCs w:val="30"/>
        </w:rPr>
        <w:t>3.习近平致信祝贺欧美同学会成立110周年强调 为党和国家事业发展广聚天下英才广集创造伟力………………………………5</w:t>
      </w:r>
    </w:p>
    <w:p>
      <w:pPr>
        <w:tabs>
          <w:tab w:val="left" w:pos="0"/>
          <w:tab w:val="right" w:leader="middleDot" w:pos="8400"/>
        </w:tabs>
        <w:jc w:val="distribute"/>
        <w:rPr>
          <w:rFonts w:ascii="宋体" w:hAnsi="宋体" w:eastAsia="宋体" w:cs="宋体"/>
          <w:sz w:val="30"/>
          <w:szCs w:val="30"/>
        </w:rPr>
      </w:pPr>
      <w:r>
        <w:rPr>
          <w:rFonts w:hint="eastAsia" w:ascii="宋体" w:hAnsi="宋体" w:eastAsia="宋体" w:cs="宋体"/>
          <w:sz w:val="30"/>
          <w:szCs w:val="30"/>
        </w:rPr>
        <w:t>4.《习近平关于基层治理论述摘编》出版发行…………………7</w:t>
      </w:r>
    </w:p>
    <w:p>
      <w:pPr>
        <w:tabs>
          <w:tab w:val="left" w:pos="0"/>
          <w:tab w:val="right" w:leader="middleDot" w:pos="8400"/>
        </w:tabs>
        <w:jc w:val="distribute"/>
        <w:rPr>
          <w:rFonts w:ascii="宋体" w:hAnsi="宋体" w:eastAsia="宋体" w:cs="宋体"/>
          <w:sz w:val="30"/>
          <w:szCs w:val="30"/>
        </w:rPr>
      </w:pPr>
      <w:r>
        <w:rPr>
          <w:rFonts w:hint="eastAsia" w:ascii="宋体" w:hAnsi="宋体" w:eastAsia="宋体" w:cs="宋体"/>
          <w:sz w:val="30"/>
          <w:szCs w:val="30"/>
        </w:rPr>
        <w:t>5.中国妇女第十三次全国代表大会在京开幕 习近平等党和国家领导人到会祝贺……………………………………………………8</w:t>
      </w:r>
    </w:p>
    <w:p>
      <w:pPr>
        <w:tabs>
          <w:tab w:val="left" w:pos="0"/>
          <w:tab w:val="right" w:leader="middleDot" w:pos="8400"/>
        </w:tabs>
        <w:jc w:val="distribute"/>
        <w:rPr>
          <w:rFonts w:ascii="宋体" w:hAnsi="宋体" w:eastAsia="宋体" w:cs="宋体"/>
          <w:sz w:val="30"/>
          <w:szCs w:val="30"/>
        </w:rPr>
      </w:pPr>
      <w:r>
        <w:rPr>
          <w:rFonts w:hint="eastAsia" w:ascii="宋体" w:hAnsi="宋体" w:eastAsia="宋体" w:cs="宋体"/>
          <w:sz w:val="30"/>
          <w:szCs w:val="30"/>
        </w:rPr>
        <w:t>6.习近平在同中华全国总工会新一届领导班子成员集体谈话时强调 坚持党对工会的全面领导 组织动员亿万职工积极投身强国建设民族复兴伟业……………………………………………11</w:t>
      </w:r>
    </w:p>
    <w:p>
      <w:pPr>
        <w:tabs>
          <w:tab w:val="left" w:pos="0"/>
          <w:tab w:val="right" w:leader="middleDot" w:pos="8400"/>
        </w:tabs>
        <w:jc w:val="distribute"/>
        <w:rPr>
          <w:rFonts w:ascii="宋体" w:hAnsi="宋体" w:eastAsia="宋体" w:cs="宋体"/>
          <w:sz w:val="30"/>
          <w:szCs w:val="30"/>
        </w:rPr>
      </w:pPr>
      <w:r>
        <w:rPr>
          <w:rFonts w:hint="eastAsia" w:ascii="宋体" w:hAnsi="宋体" w:eastAsia="宋体" w:cs="宋体"/>
          <w:sz w:val="30"/>
          <w:szCs w:val="30"/>
        </w:rPr>
        <w:t>7.习近平向纪念亲诚惠容周边外交理念提出10周年国际研讨会发表书面致辞……………………………………………………14</w:t>
      </w:r>
    </w:p>
    <w:p>
      <w:pPr>
        <w:tabs>
          <w:tab w:val="left" w:pos="0"/>
          <w:tab w:val="right" w:leader="middleDot" w:pos="8400"/>
        </w:tabs>
        <w:jc w:val="distribute"/>
        <w:rPr>
          <w:rFonts w:ascii="宋体" w:hAnsi="宋体" w:eastAsia="宋体" w:cs="宋体"/>
          <w:sz w:val="30"/>
          <w:szCs w:val="30"/>
        </w:rPr>
      </w:pPr>
      <w:r>
        <w:rPr>
          <w:rFonts w:hint="eastAsia" w:ascii="宋体" w:hAnsi="宋体" w:eastAsia="宋体" w:cs="宋体"/>
          <w:sz w:val="30"/>
          <w:szCs w:val="30"/>
        </w:rPr>
        <w:t>8.习近平致信祝贺中华全国工商业联合会成立70周年………15</w:t>
      </w:r>
    </w:p>
    <w:p>
      <w:pPr>
        <w:tabs>
          <w:tab w:val="left" w:pos="0"/>
          <w:tab w:val="right" w:leader="middleDot" w:pos="8400"/>
        </w:tabs>
        <w:jc w:val="distribute"/>
        <w:rPr>
          <w:rFonts w:ascii="宋体" w:hAnsi="宋体" w:eastAsia="宋体" w:cs="宋体"/>
          <w:sz w:val="30"/>
          <w:szCs w:val="30"/>
        </w:rPr>
      </w:pPr>
      <w:r>
        <w:rPr>
          <w:rFonts w:hint="eastAsia" w:ascii="宋体" w:hAnsi="宋体" w:eastAsia="宋体" w:cs="宋体"/>
          <w:sz w:val="30"/>
          <w:szCs w:val="30"/>
        </w:rPr>
        <w:t>9.习近平向美中关系全国委员会年度颁奖晚宴致贺信………18</w:t>
      </w:r>
    </w:p>
    <w:p>
      <w:pPr>
        <w:tabs>
          <w:tab w:val="left" w:pos="0"/>
          <w:tab w:val="right" w:leader="middleDot" w:pos="8400"/>
        </w:tabs>
        <w:jc w:val="distribute"/>
        <w:rPr>
          <w:rFonts w:ascii="宋体" w:hAnsi="宋体" w:eastAsia="宋体" w:cs="宋体"/>
          <w:sz w:val="30"/>
          <w:szCs w:val="30"/>
        </w:rPr>
      </w:pPr>
      <w:r>
        <w:rPr>
          <w:rFonts w:hint="eastAsia" w:ascii="宋体" w:hAnsi="宋体" w:eastAsia="宋体" w:cs="宋体"/>
          <w:sz w:val="30"/>
          <w:szCs w:val="30"/>
        </w:rPr>
        <w:t>10.中共中央政治局召开会议 审议《关于进一步推动新时代东北全面振兴取得新突破若干政策措施的意见》 中共中央总书记习近平主持会议……………………………………………………19</w:t>
      </w:r>
    </w:p>
    <w:p>
      <w:pPr>
        <w:tabs>
          <w:tab w:val="left" w:pos="0"/>
          <w:tab w:val="right" w:leader="middleDot" w:pos="8400"/>
        </w:tabs>
        <w:jc w:val="distribute"/>
        <w:rPr>
          <w:rFonts w:ascii="宋体" w:hAnsi="宋体" w:eastAsia="宋体" w:cs="宋体"/>
          <w:sz w:val="30"/>
          <w:szCs w:val="30"/>
        </w:rPr>
      </w:pPr>
      <w:r>
        <w:rPr>
          <w:rFonts w:hint="eastAsia" w:ascii="宋体" w:hAnsi="宋体" w:eastAsia="宋体" w:cs="宋体"/>
          <w:sz w:val="30"/>
          <w:szCs w:val="30"/>
        </w:rPr>
        <w:t>11.习近平在中共中央政治局第九次集体学习时强调  铸牢中华民族共同体意识 推进新时代党的民族工作高质量发展……21</w:t>
      </w:r>
    </w:p>
    <w:p>
      <w:pPr>
        <w:tabs>
          <w:tab w:val="left" w:pos="0"/>
          <w:tab w:val="right" w:leader="middleDot" w:pos="8400"/>
        </w:tabs>
        <w:jc w:val="distribute"/>
        <w:rPr>
          <w:rFonts w:ascii="宋体" w:hAnsi="宋体" w:eastAsia="宋体" w:cs="宋体"/>
          <w:sz w:val="30"/>
          <w:szCs w:val="30"/>
        </w:rPr>
      </w:pPr>
      <w:r>
        <w:rPr>
          <w:rFonts w:hint="eastAsia" w:ascii="宋体" w:hAnsi="宋体" w:eastAsia="宋体" w:cs="宋体"/>
          <w:sz w:val="30"/>
          <w:szCs w:val="30"/>
        </w:rPr>
        <w:t>12.习近平在同全国妇联新一届领导班子成员集体谈话时强调 坚定不移走中国特色社会主义妇女发展道路 组织动员广大妇女为中国式现代化建设贡献巾帼力量……………………………25</w:t>
      </w:r>
    </w:p>
    <w:p>
      <w:pPr>
        <w:tabs>
          <w:tab w:val="left" w:pos="0"/>
          <w:tab w:val="right" w:leader="middleDot" w:pos="8400"/>
        </w:tabs>
        <w:jc w:val="distribute"/>
        <w:rPr>
          <w:rFonts w:ascii="宋体" w:hAnsi="宋体" w:eastAsia="宋体" w:cs="宋体"/>
          <w:sz w:val="30"/>
          <w:szCs w:val="30"/>
        </w:rPr>
      </w:pPr>
      <w:r>
        <w:rPr>
          <w:rFonts w:hint="eastAsia" w:ascii="宋体" w:hAnsi="宋体" w:eastAsia="宋体" w:cs="宋体"/>
          <w:sz w:val="30"/>
          <w:szCs w:val="30"/>
        </w:rPr>
        <w:t>13.习近平复信古巴科学家裴德乐………………………………28</w:t>
      </w:r>
    </w:p>
    <w:p>
      <w:pPr>
        <w:tabs>
          <w:tab w:val="left" w:pos="0"/>
          <w:tab w:val="right" w:leader="middleDot" w:pos="8400"/>
        </w:tabs>
        <w:jc w:val="distribute"/>
        <w:rPr>
          <w:rFonts w:ascii="宋体" w:hAnsi="宋体" w:eastAsia="宋体" w:cs="宋体"/>
          <w:sz w:val="30"/>
          <w:szCs w:val="30"/>
        </w:rPr>
      </w:pPr>
      <w:r>
        <w:rPr>
          <w:rFonts w:hint="eastAsia" w:ascii="宋体" w:hAnsi="宋体" w:eastAsia="宋体" w:cs="宋体"/>
          <w:sz w:val="30"/>
          <w:szCs w:val="30"/>
        </w:rPr>
        <w:t>14.在二十届中央审计委员会第一次会议上的讲话……………29</w:t>
      </w:r>
    </w:p>
    <w:p>
      <w:pPr>
        <w:tabs>
          <w:tab w:val="left" w:pos="0"/>
          <w:tab w:val="right" w:leader="middleDot" w:pos="8400"/>
        </w:tabs>
        <w:jc w:val="distribute"/>
        <w:rPr>
          <w:rFonts w:ascii="宋体" w:hAnsi="宋体" w:eastAsia="宋体" w:cs="宋体"/>
          <w:sz w:val="30"/>
          <w:szCs w:val="30"/>
        </w:rPr>
      </w:pPr>
      <w:r>
        <w:rPr>
          <w:rFonts w:hint="eastAsia" w:ascii="宋体" w:hAnsi="宋体" w:eastAsia="宋体" w:cs="宋体"/>
          <w:sz w:val="30"/>
          <w:szCs w:val="30"/>
        </w:rPr>
        <w:t>15.李克强同志遗体在京火化　习近平等到八宝山革命公墓送别…………………………………………………………………32</w:t>
      </w:r>
    </w:p>
    <w:p>
      <w:pPr>
        <w:tabs>
          <w:tab w:val="left" w:pos="0"/>
          <w:tab w:val="right" w:leader="middleDot" w:pos="8400"/>
        </w:tabs>
        <w:jc w:val="distribute"/>
        <w:rPr>
          <w:rFonts w:ascii="宋体" w:hAnsi="宋体" w:eastAsia="宋体" w:cs="宋体"/>
          <w:sz w:val="30"/>
          <w:szCs w:val="30"/>
        </w:rPr>
      </w:pPr>
      <w:r>
        <w:rPr>
          <w:rFonts w:hint="eastAsia" w:ascii="宋体" w:hAnsi="宋体" w:eastAsia="宋体" w:cs="宋体"/>
          <w:sz w:val="30"/>
          <w:szCs w:val="30"/>
        </w:rPr>
        <w:t>16.习近平向第五届中美友城大会致信…………………………33</w:t>
      </w:r>
    </w:p>
    <w:p>
      <w:pPr>
        <w:tabs>
          <w:tab w:val="left" w:pos="0"/>
          <w:tab w:val="right" w:leader="middleDot" w:pos="8400"/>
        </w:tabs>
        <w:jc w:val="distribute"/>
        <w:rPr>
          <w:rFonts w:ascii="宋体" w:hAnsi="宋体" w:eastAsia="宋体" w:cs="宋体"/>
          <w:sz w:val="30"/>
          <w:szCs w:val="30"/>
        </w:rPr>
      </w:pPr>
      <w:r>
        <w:rPr>
          <w:rFonts w:hint="eastAsia" w:ascii="宋体" w:hAnsi="宋体" w:eastAsia="宋体" w:cs="宋体"/>
          <w:sz w:val="30"/>
          <w:szCs w:val="30"/>
        </w:rPr>
        <w:t>17.习近平向第六届中国国际进口博览会致信…………………34</w:t>
      </w:r>
    </w:p>
    <w:p>
      <w:pPr>
        <w:tabs>
          <w:tab w:val="left" w:pos="0"/>
          <w:tab w:val="right" w:leader="middleDot" w:pos="8400"/>
        </w:tabs>
        <w:jc w:val="distribute"/>
        <w:rPr>
          <w:rFonts w:ascii="宋体" w:hAnsi="宋体" w:eastAsia="宋体" w:cs="宋体"/>
          <w:sz w:val="30"/>
          <w:szCs w:val="30"/>
        </w:rPr>
      </w:pPr>
      <w:r>
        <w:rPr>
          <w:rFonts w:hint="eastAsia" w:ascii="宋体" w:hAnsi="宋体" w:eastAsia="宋体" w:cs="宋体"/>
          <w:sz w:val="30"/>
          <w:szCs w:val="30"/>
        </w:rPr>
        <w:t>18.习近平向首届“一带一路”科技交流大会致贺信…………35</w:t>
      </w:r>
    </w:p>
    <w:p>
      <w:pPr>
        <w:tabs>
          <w:tab w:val="left" w:pos="0"/>
          <w:tab w:val="right" w:leader="middleDot" w:pos="8400"/>
        </w:tabs>
        <w:jc w:val="distribute"/>
        <w:rPr>
          <w:rFonts w:ascii="宋体" w:hAnsi="宋体" w:eastAsia="宋体" w:cs="宋体"/>
          <w:sz w:val="30"/>
          <w:szCs w:val="30"/>
        </w:rPr>
      </w:pPr>
      <w:r>
        <w:rPr>
          <w:rFonts w:hint="eastAsia" w:ascii="宋体" w:hAnsi="宋体" w:eastAsia="宋体" w:cs="宋体"/>
          <w:sz w:val="30"/>
          <w:szCs w:val="30"/>
        </w:rPr>
        <w:t>19.习近平主持召开中央全面深化改革委员会第三次会议强调 全面推进美丽中国建设 健全自然垄断环节监管体制机制……36</w:t>
      </w:r>
    </w:p>
    <w:p>
      <w:pPr>
        <w:tabs>
          <w:tab w:val="left" w:pos="0"/>
          <w:tab w:val="right" w:leader="middleDot" w:pos="8400"/>
        </w:tabs>
        <w:jc w:val="distribute"/>
        <w:rPr>
          <w:rFonts w:ascii="宋体" w:hAnsi="宋体" w:eastAsia="宋体" w:cs="宋体"/>
          <w:sz w:val="30"/>
          <w:szCs w:val="30"/>
        </w:rPr>
      </w:pPr>
      <w:r>
        <w:rPr>
          <w:rFonts w:hint="eastAsia" w:ascii="宋体" w:hAnsi="宋体" w:eastAsia="宋体" w:cs="宋体"/>
          <w:sz w:val="30"/>
          <w:szCs w:val="30"/>
        </w:rPr>
        <w:t>20.习近平在北京河北考察灾后恢复重建工作时强调 再接再厉抓好灾后恢复重建 确保广大人民群众安居乐业温暖过冬……39</w:t>
      </w:r>
    </w:p>
    <w:p>
      <w:pPr>
        <w:tabs>
          <w:tab w:val="left" w:pos="0"/>
          <w:tab w:val="right" w:leader="middleDot" w:pos="8400"/>
        </w:tabs>
        <w:jc w:val="distribute"/>
        <w:rPr>
          <w:rFonts w:ascii="宋体" w:hAnsi="宋体" w:eastAsia="宋体" w:cs="宋体"/>
          <w:sz w:val="30"/>
          <w:szCs w:val="30"/>
        </w:rPr>
      </w:pPr>
      <w:r>
        <w:rPr>
          <w:rFonts w:hint="eastAsia" w:ascii="宋体" w:hAnsi="宋体" w:eastAsia="宋体" w:cs="宋体"/>
          <w:sz w:val="30"/>
          <w:szCs w:val="30"/>
        </w:rPr>
        <w:t>21.习近平向2023两岸企业家峰会10周年年会致贺信………45</w:t>
      </w:r>
    </w:p>
    <w:p>
      <w:pPr>
        <w:tabs>
          <w:tab w:val="left" w:pos="0"/>
          <w:tab w:val="right" w:leader="middleDot" w:pos="8400"/>
        </w:tabs>
        <w:jc w:val="distribute"/>
        <w:rPr>
          <w:rFonts w:ascii="宋体" w:hAnsi="宋体" w:eastAsia="宋体" w:cs="宋体"/>
          <w:sz w:val="30"/>
          <w:szCs w:val="30"/>
        </w:rPr>
      </w:pPr>
      <w:r>
        <w:rPr>
          <w:rFonts w:hint="eastAsia" w:ascii="宋体" w:hAnsi="宋体" w:eastAsia="宋体" w:cs="宋体"/>
          <w:sz w:val="30"/>
          <w:szCs w:val="30"/>
        </w:rPr>
        <w:t>22.习近平同美国总统拜登举行中美元首会晤…………………46</w:t>
      </w:r>
    </w:p>
    <w:p>
      <w:pPr>
        <w:tabs>
          <w:tab w:val="left" w:pos="0"/>
          <w:tab w:val="right" w:leader="middleDot" w:pos="8400"/>
        </w:tabs>
        <w:jc w:val="distribute"/>
        <w:rPr>
          <w:rFonts w:ascii="宋体" w:hAnsi="宋体" w:eastAsia="宋体" w:cs="宋体"/>
          <w:sz w:val="30"/>
          <w:szCs w:val="30"/>
        </w:rPr>
      </w:pPr>
      <w:r>
        <w:rPr>
          <w:rFonts w:hint="eastAsia" w:ascii="宋体" w:hAnsi="宋体" w:eastAsia="宋体" w:cs="宋体"/>
          <w:sz w:val="30"/>
          <w:szCs w:val="30"/>
        </w:rPr>
        <w:t>23.习近平在美国友好团体联合欢迎宴会上的演讲（全文）…49</w:t>
      </w:r>
    </w:p>
    <w:p>
      <w:pPr>
        <w:tabs>
          <w:tab w:val="left" w:pos="0"/>
          <w:tab w:val="right" w:leader="middleDot" w:pos="8400"/>
        </w:tabs>
        <w:jc w:val="distribute"/>
        <w:rPr>
          <w:rFonts w:ascii="宋体" w:hAnsi="宋体" w:eastAsia="宋体" w:cs="宋体"/>
          <w:sz w:val="30"/>
          <w:szCs w:val="30"/>
        </w:rPr>
      </w:pPr>
      <w:r>
        <w:rPr>
          <w:rFonts w:hint="eastAsia" w:ascii="宋体" w:hAnsi="宋体" w:eastAsia="宋体" w:cs="宋体"/>
          <w:sz w:val="30"/>
          <w:szCs w:val="30"/>
        </w:rPr>
        <w:t>24.习近平对山西吕梁市永聚煤矿一办公楼火灾事故 作出重要指示………………………………………………………………56</w:t>
      </w:r>
    </w:p>
    <w:p>
      <w:pPr>
        <w:tabs>
          <w:tab w:val="left" w:pos="0"/>
          <w:tab w:val="right" w:leader="middleDot" w:pos="8400"/>
        </w:tabs>
        <w:jc w:val="distribute"/>
        <w:rPr>
          <w:rFonts w:ascii="宋体" w:hAnsi="宋体" w:eastAsia="宋体" w:cs="宋体"/>
          <w:sz w:val="30"/>
          <w:szCs w:val="30"/>
        </w:rPr>
      </w:pPr>
      <w:r>
        <w:rPr>
          <w:rFonts w:hint="eastAsia" w:ascii="宋体" w:hAnsi="宋体" w:eastAsia="宋体" w:cs="宋体"/>
          <w:sz w:val="30"/>
          <w:szCs w:val="30"/>
        </w:rPr>
        <w:t>25.习近平在亚太经合组织工商领导人峰会上的书面演讲（全文）………………………………………………………………57</w:t>
      </w:r>
    </w:p>
    <w:p>
      <w:pPr>
        <w:tabs>
          <w:tab w:val="left" w:pos="0"/>
          <w:tab w:val="right" w:leader="middleDot" w:pos="8400"/>
        </w:tabs>
        <w:jc w:val="distribute"/>
        <w:rPr>
          <w:rFonts w:ascii="宋体" w:hAnsi="宋体" w:eastAsia="宋体" w:cs="宋体"/>
          <w:sz w:val="30"/>
          <w:szCs w:val="30"/>
        </w:rPr>
      </w:pPr>
      <w:r>
        <w:rPr>
          <w:rFonts w:hint="eastAsia" w:ascii="宋体" w:hAnsi="宋体" w:eastAsia="宋体" w:cs="宋体"/>
          <w:sz w:val="30"/>
          <w:szCs w:val="30"/>
        </w:rPr>
        <w:t>26.习近平在亚太经合组织第三十次领导人非正式会议上的讲话（全文）……………………………………………………………62</w:t>
      </w:r>
    </w:p>
    <w:p>
      <w:pPr>
        <w:tabs>
          <w:tab w:val="left" w:pos="0"/>
          <w:tab w:val="right" w:leader="middleDot" w:pos="8400"/>
        </w:tabs>
        <w:jc w:val="distribute"/>
        <w:rPr>
          <w:rFonts w:ascii="宋体" w:hAnsi="宋体" w:eastAsia="宋体" w:cs="宋体"/>
          <w:sz w:val="30"/>
          <w:szCs w:val="30"/>
        </w:rPr>
      </w:pPr>
      <w:r>
        <w:rPr>
          <w:rFonts w:hint="eastAsia" w:ascii="宋体" w:hAnsi="宋体" w:eastAsia="宋体" w:cs="宋体"/>
          <w:sz w:val="30"/>
          <w:szCs w:val="30"/>
        </w:rPr>
        <w:t>27.省辖市市委书记、市长三季度工作会议在合肥召开………65</w:t>
      </w:r>
    </w:p>
    <w:p>
      <w:pPr>
        <w:tabs>
          <w:tab w:val="left" w:pos="0"/>
          <w:tab w:val="right" w:leader="middleDot" w:pos="8400"/>
        </w:tabs>
        <w:jc w:val="distribute"/>
        <w:rPr>
          <w:rFonts w:ascii="宋体" w:hAnsi="宋体" w:eastAsia="宋体" w:cs="宋体"/>
          <w:sz w:val="30"/>
          <w:szCs w:val="30"/>
        </w:rPr>
      </w:pPr>
      <w:r>
        <w:rPr>
          <w:rFonts w:hint="eastAsia" w:ascii="宋体" w:hAnsi="宋体" w:eastAsia="宋体" w:cs="宋体"/>
          <w:sz w:val="30"/>
          <w:szCs w:val="30"/>
        </w:rPr>
        <w:t>28.省委书记韩俊主持召开省委常委会会议……………………68</w:t>
      </w:r>
    </w:p>
    <w:p>
      <w:pPr>
        <w:tabs>
          <w:tab w:val="left" w:pos="0"/>
          <w:tab w:val="right" w:leader="middleDot" w:pos="8400"/>
        </w:tabs>
        <w:jc w:val="distribute"/>
        <w:rPr>
          <w:rFonts w:ascii="宋体" w:hAnsi="宋体" w:eastAsia="宋体" w:cs="宋体"/>
          <w:sz w:val="30"/>
          <w:szCs w:val="30"/>
        </w:rPr>
      </w:pPr>
      <w:r>
        <w:rPr>
          <w:rFonts w:hint="eastAsia" w:ascii="宋体" w:hAnsi="宋体" w:eastAsia="宋体" w:cs="宋体"/>
          <w:sz w:val="30"/>
          <w:szCs w:val="30"/>
        </w:rPr>
        <w:t>29.省委常委会赴阜阳召开现场办公会 指导帮助解决突出问题…………………………………………………………………70</w:t>
      </w:r>
    </w:p>
    <w:p>
      <w:pPr>
        <w:tabs>
          <w:tab w:val="left" w:pos="0"/>
          <w:tab w:val="right" w:leader="middleDot" w:pos="8400"/>
        </w:tabs>
        <w:jc w:val="distribute"/>
        <w:rPr>
          <w:rFonts w:ascii="宋体" w:hAnsi="宋体" w:eastAsia="宋体" w:cs="宋体"/>
          <w:sz w:val="30"/>
          <w:szCs w:val="30"/>
        </w:rPr>
      </w:pPr>
      <w:r>
        <w:rPr>
          <w:rFonts w:hint="eastAsia" w:ascii="宋体" w:hAnsi="宋体" w:eastAsia="宋体" w:cs="宋体"/>
          <w:sz w:val="30"/>
          <w:szCs w:val="30"/>
        </w:rPr>
        <w:t>30.韩俊赴亳州市调研肉牛产业发展、和美乡村建设等情况…74</w:t>
      </w:r>
    </w:p>
    <w:p>
      <w:pPr>
        <w:tabs>
          <w:tab w:val="left" w:pos="0"/>
          <w:tab w:val="right" w:leader="middleDot" w:pos="8400"/>
        </w:tabs>
        <w:jc w:val="distribute"/>
        <w:rPr>
          <w:rFonts w:ascii="宋体" w:hAnsi="宋体" w:eastAsia="宋体" w:cs="宋体"/>
          <w:sz w:val="30"/>
          <w:szCs w:val="30"/>
        </w:rPr>
      </w:pPr>
      <w:r>
        <w:rPr>
          <w:rFonts w:hint="eastAsia" w:ascii="宋体" w:hAnsi="宋体" w:eastAsia="宋体" w:cs="宋体"/>
          <w:sz w:val="30"/>
          <w:szCs w:val="30"/>
        </w:rPr>
        <w:t>31.韩俊主持召开省委常委会会议暨省委财经委员会第四次会议…………………………………………………………………77</w:t>
      </w:r>
    </w:p>
    <w:p>
      <w:pPr>
        <w:tabs>
          <w:tab w:val="left" w:pos="0"/>
          <w:tab w:val="right" w:leader="middleDot" w:pos="8400"/>
        </w:tabs>
        <w:jc w:val="distribute"/>
        <w:rPr>
          <w:rFonts w:ascii="宋体" w:hAnsi="宋体" w:eastAsia="宋体" w:cs="宋体"/>
          <w:sz w:val="30"/>
          <w:szCs w:val="30"/>
        </w:rPr>
      </w:pPr>
      <w:r>
        <w:rPr>
          <w:rFonts w:hint="eastAsia" w:ascii="宋体" w:hAnsi="宋体" w:eastAsia="宋体" w:cs="宋体"/>
          <w:sz w:val="30"/>
          <w:szCs w:val="30"/>
        </w:rPr>
        <w:t>32.省委书记韩俊主持召开省委常委会会议……………………79</w:t>
      </w:r>
    </w:p>
    <w:p>
      <w:pPr>
        <w:tabs>
          <w:tab w:val="left" w:pos="0"/>
          <w:tab w:val="right" w:leader="middleDot" w:pos="8400"/>
        </w:tabs>
        <w:jc w:val="distribute"/>
        <w:rPr>
          <w:rFonts w:ascii="宋体" w:hAnsi="宋体" w:eastAsia="宋体" w:cs="宋体"/>
          <w:sz w:val="30"/>
          <w:szCs w:val="30"/>
        </w:rPr>
      </w:pPr>
      <w:r>
        <w:rPr>
          <w:rFonts w:hint="eastAsia" w:ascii="宋体" w:hAnsi="宋体" w:eastAsia="宋体" w:cs="宋体"/>
          <w:sz w:val="30"/>
          <w:szCs w:val="30"/>
        </w:rPr>
        <w:t>33.省委常委会赴宣城市现场办公 韩俊主持会议并讲话……81</w:t>
      </w:r>
    </w:p>
    <w:p>
      <w:pPr>
        <w:tabs>
          <w:tab w:val="left" w:pos="0"/>
          <w:tab w:val="right" w:leader="middleDot" w:pos="8400"/>
        </w:tabs>
        <w:jc w:val="distribute"/>
        <w:rPr>
          <w:rFonts w:ascii="宋体" w:hAnsi="宋体" w:eastAsia="宋体" w:cs="宋体"/>
          <w:sz w:val="30"/>
          <w:szCs w:val="30"/>
        </w:rPr>
      </w:pPr>
      <w:r>
        <w:rPr>
          <w:rFonts w:hint="eastAsia" w:ascii="宋体" w:hAnsi="宋体" w:eastAsia="宋体" w:cs="宋体"/>
          <w:sz w:val="30"/>
          <w:szCs w:val="30"/>
        </w:rPr>
        <w:t>34.国务院推动高质量发展综合督查第八督查组来皖开展实地督查…………………………………………………………………85</w:t>
      </w:r>
    </w:p>
    <w:p>
      <w:pPr>
        <w:tabs>
          <w:tab w:val="left" w:pos="0"/>
          <w:tab w:val="right" w:leader="middleDot" w:pos="8400"/>
        </w:tabs>
        <w:jc w:val="distribute"/>
        <w:rPr>
          <w:rFonts w:ascii="宋体" w:hAnsi="宋体" w:eastAsia="宋体" w:cs="宋体"/>
          <w:sz w:val="30"/>
          <w:szCs w:val="30"/>
        </w:rPr>
      </w:pPr>
      <w:r>
        <w:rPr>
          <w:rFonts w:hint="eastAsia" w:ascii="宋体" w:hAnsi="宋体" w:eastAsia="宋体" w:cs="宋体"/>
          <w:sz w:val="30"/>
          <w:szCs w:val="30"/>
        </w:rPr>
        <w:t>35.省委常委会会议强调 扎实做好开放发展等工作…………87</w:t>
      </w:r>
    </w:p>
    <w:p>
      <w:pPr>
        <w:tabs>
          <w:tab w:val="left" w:pos="0"/>
          <w:tab w:val="right" w:leader="middleDot" w:pos="8400"/>
        </w:tabs>
        <w:jc w:val="distribute"/>
        <w:rPr>
          <w:rFonts w:ascii="宋体" w:hAnsi="宋体" w:eastAsia="宋体" w:cs="宋体"/>
          <w:sz w:val="30"/>
          <w:szCs w:val="30"/>
        </w:rPr>
      </w:pPr>
      <w:r>
        <w:rPr>
          <w:rFonts w:hint="eastAsia" w:ascii="宋体" w:hAnsi="宋体" w:eastAsia="宋体" w:cs="宋体"/>
          <w:sz w:val="30"/>
          <w:szCs w:val="30"/>
        </w:rPr>
        <w:t>36.王清宪主持召开省政府第二十三次常务会议………………89</w:t>
      </w:r>
    </w:p>
    <w:p>
      <w:pPr>
        <w:tabs>
          <w:tab w:val="left" w:pos="0"/>
          <w:tab w:val="right" w:leader="middleDot" w:pos="8400"/>
        </w:tabs>
        <w:jc w:val="distribute"/>
        <w:rPr>
          <w:rFonts w:ascii="宋体" w:hAnsi="宋体" w:eastAsia="宋体" w:cs="宋体"/>
          <w:sz w:val="30"/>
          <w:szCs w:val="30"/>
        </w:rPr>
      </w:pPr>
      <w:r>
        <w:rPr>
          <w:rFonts w:hint="eastAsia" w:ascii="宋体" w:hAnsi="宋体" w:eastAsia="宋体" w:cs="宋体"/>
          <w:sz w:val="30"/>
          <w:szCs w:val="30"/>
        </w:rPr>
        <w:t>37.王清宪主持召开省政府第24次常务会议…………………91</w:t>
      </w:r>
    </w:p>
    <w:p>
      <w:pPr>
        <w:tabs>
          <w:tab w:val="left" w:pos="0"/>
          <w:tab w:val="right" w:leader="middleDot" w:pos="8400"/>
        </w:tabs>
        <w:jc w:val="distribute"/>
        <w:rPr>
          <w:rFonts w:ascii="宋体" w:hAnsi="宋体" w:eastAsia="宋体" w:cs="宋体"/>
          <w:sz w:val="30"/>
          <w:szCs w:val="30"/>
        </w:rPr>
      </w:pPr>
      <w:r>
        <w:rPr>
          <w:rFonts w:hint="eastAsia" w:ascii="宋体" w:hAnsi="宋体" w:eastAsia="宋体" w:cs="宋体"/>
          <w:sz w:val="30"/>
          <w:szCs w:val="30"/>
        </w:rPr>
        <w:t>38.韩俊在安徽日报报业集团、安徽广播电视台调研…………93</w:t>
      </w:r>
    </w:p>
    <w:p>
      <w:pPr>
        <w:tabs>
          <w:tab w:val="left" w:pos="0"/>
          <w:tab w:val="right" w:leader="middleDot" w:pos="8400"/>
        </w:tabs>
        <w:jc w:val="distribute"/>
        <w:rPr>
          <w:rFonts w:ascii="宋体" w:hAnsi="宋体" w:eastAsia="宋体" w:cs="宋体"/>
          <w:sz w:val="30"/>
          <w:szCs w:val="30"/>
        </w:rPr>
      </w:pPr>
      <w:r>
        <w:rPr>
          <w:rFonts w:hint="eastAsia" w:ascii="宋体" w:hAnsi="宋体" w:eastAsia="宋体" w:cs="宋体"/>
          <w:sz w:val="30"/>
          <w:szCs w:val="30"/>
        </w:rPr>
        <w:t>39.全省扎实推进繁荣兴盛的文化强省建设大会召开…………95</w:t>
      </w:r>
    </w:p>
    <w:p>
      <w:pPr>
        <w:tabs>
          <w:tab w:val="left" w:pos="0"/>
          <w:tab w:val="right" w:leader="middleDot" w:pos="8400"/>
        </w:tabs>
        <w:jc w:val="distribute"/>
        <w:rPr>
          <w:rFonts w:ascii="宋体" w:hAnsi="宋体" w:eastAsia="宋体" w:cs="宋体"/>
          <w:sz w:val="30"/>
          <w:szCs w:val="30"/>
        </w:rPr>
      </w:pPr>
      <w:r>
        <w:rPr>
          <w:rFonts w:hint="eastAsia" w:ascii="宋体" w:hAnsi="宋体" w:eastAsia="宋体" w:cs="宋体"/>
          <w:sz w:val="30"/>
          <w:szCs w:val="30"/>
        </w:rPr>
        <w:t>40.王清宪主持省政府专题会议…………………………………99</w:t>
      </w:r>
    </w:p>
    <w:p>
      <w:pPr>
        <w:tabs>
          <w:tab w:val="left" w:pos="0"/>
          <w:tab w:val="right" w:leader="middleDot" w:pos="8400"/>
        </w:tabs>
        <w:jc w:val="distribute"/>
        <w:rPr>
          <w:rFonts w:ascii="宋体" w:hAnsi="宋体" w:eastAsia="宋体" w:cs="宋体"/>
          <w:sz w:val="30"/>
          <w:szCs w:val="30"/>
        </w:rPr>
      </w:pPr>
      <w:r>
        <w:rPr>
          <w:rFonts w:hint="eastAsia" w:ascii="宋体" w:hAnsi="宋体" w:eastAsia="宋体" w:cs="宋体"/>
          <w:sz w:val="30"/>
          <w:szCs w:val="30"/>
        </w:rPr>
        <w:t>41.</w:t>
      </w:r>
      <w:r>
        <w:fldChar w:fldCharType="begin"/>
      </w:r>
      <w:r>
        <w:instrText xml:space="preserve"> HYPERLINK "http://www.moe.gov.cn/jyb_xwfb/gzdt_gzdt/moe_1485/202310/t20231026_1087587.html" \t "http://www.moe.gov.cn/jyb_sy/sy_jyyw/_blank" \o "怀进鹏出席第24届中国国际教育年会全体大会" </w:instrText>
      </w:r>
      <w:r>
        <w:fldChar w:fldCharType="separate"/>
      </w:r>
      <w:r>
        <w:rPr>
          <w:rFonts w:hint="eastAsia" w:ascii="宋体" w:hAnsi="宋体" w:eastAsia="宋体" w:cs="宋体"/>
          <w:sz w:val="30"/>
          <w:szCs w:val="30"/>
        </w:rPr>
        <w:t>怀进鹏出席第24届中国国际教育年会全体大会</w:t>
      </w:r>
      <w:r>
        <w:rPr>
          <w:rFonts w:hint="eastAsia" w:ascii="宋体" w:hAnsi="宋体" w:eastAsia="宋体" w:cs="宋体"/>
          <w:sz w:val="30"/>
          <w:szCs w:val="30"/>
        </w:rPr>
        <w:fldChar w:fldCharType="end"/>
      </w:r>
      <w:r>
        <w:rPr>
          <w:rFonts w:hint="eastAsia" w:ascii="宋体" w:hAnsi="宋体" w:eastAsia="宋体" w:cs="宋体"/>
          <w:sz w:val="30"/>
          <w:szCs w:val="30"/>
        </w:rPr>
        <w:t>…………101</w:t>
      </w:r>
    </w:p>
    <w:p>
      <w:pPr>
        <w:tabs>
          <w:tab w:val="left" w:pos="0"/>
          <w:tab w:val="right" w:leader="middleDot" w:pos="8400"/>
        </w:tabs>
        <w:jc w:val="distribute"/>
        <w:rPr>
          <w:rFonts w:ascii="宋体" w:hAnsi="宋体" w:eastAsia="宋体" w:cs="宋体"/>
          <w:sz w:val="30"/>
          <w:szCs w:val="30"/>
        </w:rPr>
      </w:pPr>
      <w:r>
        <w:rPr>
          <w:rFonts w:hint="eastAsia" w:ascii="宋体" w:hAnsi="宋体" w:eastAsia="宋体" w:cs="宋体"/>
          <w:sz w:val="30"/>
          <w:szCs w:val="30"/>
        </w:rPr>
        <w:t>42.</w:t>
      </w:r>
      <w:r>
        <w:fldChar w:fldCharType="begin"/>
      </w:r>
      <w:r>
        <w:instrText xml:space="preserve"> HYPERLINK "http://www.moe.gov.cn/jyb_xwfb/gzdt_gzdt/moe_1485/202311/t20231105_1089218.html" \t "http://www.moe.gov.cn/jyb_sy/sy_jyyw/_blank" \o "教育部与广西签署部区共同推进广西教育高质量发展合作补充协议" </w:instrText>
      </w:r>
      <w:r>
        <w:fldChar w:fldCharType="separate"/>
      </w:r>
      <w:r>
        <w:rPr>
          <w:rFonts w:hint="eastAsia" w:ascii="宋体" w:hAnsi="宋体" w:eastAsia="宋体" w:cs="宋体"/>
          <w:sz w:val="30"/>
          <w:szCs w:val="30"/>
        </w:rPr>
        <w:t>教育部与广西签署部区共同推进广西教育高质量发展合作补充协议</w:t>
      </w:r>
      <w:r>
        <w:rPr>
          <w:rFonts w:hint="eastAsia" w:ascii="宋体" w:hAnsi="宋体" w:eastAsia="宋体" w:cs="宋体"/>
          <w:sz w:val="30"/>
          <w:szCs w:val="30"/>
        </w:rPr>
        <w:fldChar w:fldCharType="end"/>
      </w:r>
      <w:r>
        <w:rPr>
          <w:rFonts w:hint="eastAsia" w:ascii="宋体" w:hAnsi="宋体" w:eastAsia="宋体" w:cs="宋体"/>
          <w:sz w:val="30"/>
          <w:szCs w:val="30"/>
        </w:rPr>
        <w:t>……………………………………………………………103</w:t>
      </w:r>
    </w:p>
    <w:p>
      <w:pPr>
        <w:tabs>
          <w:tab w:val="left" w:pos="0"/>
          <w:tab w:val="right" w:leader="middleDot" w:pos="8400"/>
        </w:tabs>
        <w:jc w:val="distribute"/>
        <w:rPr>
          <w:rFonts w:ascii="宋体" w:hAnsi="宋体" w:eastAsia="宋体" w:cs="宋体"/>
          <w:sz w:val="30"/>
          <w:szCs w:val="30"/>
        </w:rPr>
      </w:pPr>
      <w:r>
        <w:rPr>
          <w:rFonts w:hint="eastAsia" w:ascii="宋体" w:hAnsi="宋体" w:eastAsia="宋体" w:cs="宋体"/>
          <w:sz w:val="30"/>
          <w:szCs w:val="30"/>
        </w:rPr>
        <w:t>43.</w:t>
      </w:r>
      <w:r>
        <w:fldChar w:fldCharType="begin"/>
      </w:r>
      <w:r>
        <w:instrText xml:space="preserve"> HYPERLINK "http://www.moe.gov.cn/jyb_xwfb/gzdt_gzdt/moe_1485/202311/t20231105_1089230.html" \t "http://www.moe.gov.cn/jyb_sy/sy_jyyw/_blank" \o "第一届全国学生（青年）运动会组委会第二次会议暨代表团团长会议在南宁举行" </w:instrText>
      </w:r>
      <w:r>
        <w:fldChar w:fldCharType="separate"/>
      </w:r>
      <w:r>
        <w:rPr>
          <w:rFonts w:hint="eastAsia" w:ascii="宋体" w:hAnsi="宋体" w:eastAsia="宋体" w:cs="宋体"/>
          <w:sz w:val="30"/>
          <w:szCs w:val="30"/>
        </w:rPr>
        <w:t>第一届全国学生(青年)运动会组委会第二次会议暨代表团团长会议在南宁举行</w:t>
      </w:r>
      <w:r>
        <w:rPr>
          <w:rFonts w:hint="eastAsia" w:ascii="宋体" w:hAnsi="宋体" w:eastAsia="宋体" w:cs="宋体"/>
          <w:sz w:val="30"/>
          <w:szCs w:val="30"/>
        </w:rPr>
        <w:fldChar w:fldCharType="end"/>
      </w:r>
      <w:r>
        <w:rPr>
          <w:rFonts w:hint="eastAsia" w:ascii="宋体" w:hAnsi="宋体" w:eastAsia="宋体" w:cs="宋体"/>
          <w:sz w:val="30"/>
          <w:szCs w:val="30"/>
        </w:rPr>
        <w:t>………………………………………………105</w:t>
      </w:r>
    </w:p>
    <w:p>
      <w:pPr>
        <w:tabs>
          <w:tab w:val="left" w:pos="0"/>
          <w:tab w:val="right" w:leader="middleDot" w:pos="8400"/>
        </w:tabs>
        <w:jc w:val="distribute"/>
        <w:rPr>
          <w:rFonts w:ascii="宋体" w:hAnsi="宋体" w:eastAsia="宋体" w:cs="宋体"/>
          <w:sz w:val="30"/>
          <w:szCs w:val="30"/>
        </w:rPr>
      </w:pPr>
      <w:r>
        <w:rPr>
          <w:rFonts w:hint="eastAsia" w:ascii="宋体" w:hAnsi="宋体" w:eastAsia="宋体" w:cs="宋体"/>
          <w:sz w:val="30"/>
          <w:szCs w:val="30"/>
        </w:rPr>
        <w:t>44.</w:t>
      </w:r>
      <w:r>
        <w:fldChar w:fldCharType="begin"/>
      </w:r>
      <w:r>
        <w:instrText xml:space="preserve"> HYPERLINK "http://www.moe.gov.cn/jyb_xwfb/gzdt_gzdt/s5987/202311/t20231108_1089715.html" \t "http://www.moe.gov.cn/jyb_sy/sy_jyyw/_blank" \o "首届学青会科报会闭幕 《南宁共识》发布" </w:instrText>
      </w:r>
      <w:r>
        <w:fldChar w:fldCharType="separate"/>
      </w:r>
      <w:r>
        <w:rPr>
          <w:rFonts w:hint="eastAsia" w:ascii="宋体" w:hAnsi="宋体" w:eastAsia="宋体" w:cs="宋体"/>
          <w:sz w:val="30"/>
          <w:szCs w:val="30"/>
        </w:rPr>
        <w:t>首届学青会科报会闭幕 《南宁共识》发布</w:t>
      </w:r>
      <w:r>
        <w:rPr>
          <w:rFonts w:hint="eastAsia" w:ascii="宋体" w:hAnsi="宋体" w:eastAsia="宋体" w:cs="宋体"/>
          <w:sz w:val="30"/>
          <w:szCs w:val="30"/>
        </w:rPr>
        <w:fldChar w:fldCharType="end"/>
      </w:r>
      <w:r>
        <w:rPr>
          <w:rFonts w:hint="eastAsia" w:ascii="宋体" w:hAnsi="宋体" w:eastAsia="宋体" w:cs="宋体"/>
          <w:sz w:val="30"/>
          <w:szCs w:val="30"/>
        </w:rPr>
        <w:t>………………108</w:t>
      </w:r>
    </w:p>
    <w:p>
      <w:pPr>
        <w:tabs>
          <w:tab w:val="left" w:pos="0"/>
          <w:tab w:val="right" w:leader="middleDot" w:pos="8400"/>
        </w:tabs>
        <w:jc w:val="distribute"/>
        <w:rPr>
          <w:rFonts w:ascii="宋体" w:hAnsi="宋体" w:eastAsia="宋体" w:cs="宋体"/>
          <w:sz w:val="30"/>
          <w:szCs w:val="30"/>
        </w:rPr>
      </w:pPr>
      <w:r>
        <w:rPr>
          <w:rFonts w:hint="eastAsia" w:ascii="宋体" w:hAnsi="宋体" w:eastAsia="宋体" w:cs="宋体"/>
          <w:sz w:val="30"/>
          <w:szCs w:val="30"/>
        </w:rPr>
        <w:t>45.</w:t>
      </w:r>
      <w:r>
        <w:fldChar w:fldCharType="begin"/>
      </w:r>
      <w:r>
        <w:instrText xml:space="preserve"> HYPERLINK "http://www.moe.gov.cn/jyb_xwfb/gzdt_gzdt/moe_1485/202311/t20231109_1089838.html" \t "http://www.moe.gov.cn/jyb_sy/sy_jyyw/_blank" \o "教育部党组听取2023年第一轮内部巡视综合情况汇报" </w:instrText>
      </w:r>
      <w:r>
        <w:fldChar w:fldCharType="separate"/>
      </w:r>
      <w:r>
        <w:rPr>
          <w:rFonts w:hint="eastAsia" w:ascii="宋体" w:hAnsi="宋体" w:eastAsia="宋体" w:cs="宋体"/>
          <w:sz w:val="30"/>
          <w:szCs w:val="30"/>
        </w:rPr>
        <w:t>教育部党组听取2023年第一轮内部巡视综合情况汇报</w:t>
      </w:r>
      <w:r>
        <w:rPr>
          <w:rFonts w:hint="eastAsia" w:ascii="宋体" w:hAnsi="宋体" w:eastAsia="宋体" w:cs="宋体"/>
          <w:sz w:val="30"/>
          <w:szCs w:val="30"/>
        </w:rPr>
        <w:fldChar w:fldCharType="end"/>
      </w:r>
      <w:r>
        <w:rPr>
          <w:rFonts w:hint="eastAsia" w:ascii="宋体" w:hAnsi="宋体" w:eastAsia="宋体" w:cs="宋体"/>
          <w:sz w:val="30"/>
          <w:szCs w:val="30"/>
        </w:rPr>
        <w:t>…110</w:t>
      </w:r>
    </w:p>
    <w:p>
      <w:pPr>
        <w:tabs>
          <w:tab w:val="left" w:pos="0"/>
          <w:tab w:val="right" w:leader="middleDot" w:pos="8400"/>
        </w:tabs>
        <w:jc w:val="distribute"/>
        <w:rPr>
          <w:rFonts w:ascii="宋体" w:hAnsi="宋体" w:eastAsia="宋体" w:cs="宋体"/>
          <w:sz w:val="30"/>
          <w:szCs w:val="30"/>
        </w:rPr>
      </w:pPr>
      <w:r>
        <w:rPr>
          <w:rFonts w:hint="eastAsia" w:ascii="宋体" w:hAnsi="宋体" w:eastAsia="宋体" w:cs="宋体"/>
          <w:sz w:val="30"/>
          <w:szCs w:val="30"/>
        </w:rPr>
        <w:t>46.</w:t>
      </w:r>
      <w:r>
        <w:fldChar w:fldCharType="begin"/>
      </w:r>
      <w:r>
        <w:instrText xml:space="preserve"> HYPERLINK "http://www.moe.gov.cn/jyb_xwfb/gzdt_gzdt/moe_1485/202311/t20231109_1089862.html" \t "http://www.moe.gov.cn/jyb_sy/sy_jyyw/_blank" \o "怀进鹏出席联合国教科文组织2030年教育高级别指导委员会会议和教育部长会议" </w:instrText>
      </w:r>
      <w:r>
        <w:fldChar w:fldCharType="separate"/>
      </w:r>
      <w:r>
        <w:rPr>
          <w:rFonts w:hint="eastAsia" w:ascii="宋体" w:hAnsi="宋体" w:eastAsia="宋体" w:cs="宋体"/>
          <w:sz w:val="30"/>
          <w:szCs w:val="30"/>
        </w:rPr>
        <w:t>怀进鹏出席联合国教科文组织2030年教育高级别指导委员会会议和教育部长会议</w:t>
      </w:r>
      <w:r>
        <w:rPr>
          <w:rFonts w:hint="eastAsia" w:ascii="宋体" w:hAnsi="宋体" w:eastAsia="宋体" w:cs="宋体"/>
          <w:sz w:val="30"/>
          <w:szCs w:val="30"/>
        </w:rPr>
        <w:fldChar w:fldCharType="end"/>
      </w:r>
      <w:r>
        <w:rPr>
          <w:rFonts w:hint="eastAsia" w:ascii="宋体" w:hAnsi="宋体" w:eastAsia="宋体" w:cs="宋体"/>
          <w:sz w:val="30"/>
          <w:szCs w:val="30"/>
        </w:rPr>
        <w:t>…………………………………………112</w:t>
      </w:r>
    </w:p>
    <w:p>
      <w:pPr>
        <w:tabs>
          <w:tab w:val="left" w:pos="0"/>
          <w:tab w:val="right" w:leader="middleDot" w:pos="8400"/>
        </w:tabs>
        <w:jc w:val="distribute"/>
        <w:rPr>
          <w:rFonts w:ascii="宋体" w:hAnsi="宋体" w:eastAsia="宋体" w:cs="宋体"/>
          <w:sz w:val="30"/>
          <w:szCs w:val="30"/>
        </w:rPr>
      </w:pPr>
      <w:r>
        <w:rPr>
          <w:rFonts w:hint="eastAsia" w:ascii="宋体" w:hAnsi="宋体" w:eastAsia="宋体" w:cs="宋体"/>
          <w:sz w:val="30"/>
          <w:szCs w:val="30"/>
        </w:rPr>
        <w:t>47.</w:t>
      </w:r>
      <w:r>
        <w:fldChar w:fldCharType="begin"/>
      </w:r>
      <w:r>
        <w:instrText xml:space="preserve"> HYPERLINK "http://www.moe.gov.cn/jyb_xwfb/gzdt_gzdt/moe_1485/202311/t20231110_1089920.html" \t "http://www.moe.gov.cn/jyb_sy/sy_jyyw/_blank" \o "联合国教科文组织通过在华设立国际STEM教育研究所的决议" </w:instrText>
      </w:r>
      <w:r>
        <w:fldChar w:fldCharType="separate"/>
      </w:r>
      <w:r>
        <w:rPr>
          <w:rFonts w:hint="eastAsia" w:ascii="宋体" w:hAnsi="宋体" w:eastAsia="宋体" w:cs="宋体"/>
          <w:sz w:val="30"/>
          <w:szCs w:val="30"/>
        </w:rPr>
        <w:t>联合国教科文组织通过在华设立国际STEM教育研究所的决议</w:t>
      </w:r>
      <w:r>
        <w:rPr>
          <w:rFonts w:hint="eastAsia" w:ascii="宋体" w:hAnsi="宋体" w:eastAsia="宋体" w:cs="宋体"/>
          <w:sz w:val="30"/>
          <w:szCs w:val="30"/>
        </w:rPr>
        <w:fldChar w:fldCharType="end"/>
      </w:r>
      <w:r>
        <w:rPr>
          <w:rFonts w:hint="eastAsia" w:ascii="宋体" w:hAnsi="宋体" w:eastAsia="宋体" w:cs="宋体"/>
          <w:sz w:val="30"/>
          <w:szCs w:val="30"/>
        </w:rPr>
        <w:t>…………………………………………………………………114</w:t>
      </w:r>
    </w:p>
    <w:p>
      <w:pPr>
        <w:tabs>
          <w:tab w:val="left" w:pos="0"/>
          <w:tab w:val="right" w:leader="middleDot" w:pos="8400"/>
        </w:tabs>
        <w:jc w:val="distribute"/>
        <w:rPr>
          <w:rFonts w:ascii="宋体" w:hAnsi="宋体" w:eastAsia="宋体" w:cs="宋体"/>
          <w:sz w:val="30"/>
          <w:szCs w:val="30"/>
        </w:rPr>
      </w:pPr>
      <w:r>
        <w:rPr>
          <w:rFonts w:hint="eastAsia" w:ascii="宋体" w:hAnsi="宋体" w:eastAsia="宋体" w:cs="宋体"/>
          <w:sz w:val="30"/>
          <w:szCs w:val="30"/>
        </w:rPr>
        <w:t>48.</w:t>
      </w:r>
      <w:r>
        <w:fldChar w:fldCharType="begin"/>
      </w:r>
      <w:r>
        <w:instrText xml:space="preserve"> HYPERLINK "http://www.moe.gov.cn/jyb_xwfb/gzdt_gzdt/moe_1485/202311/t20231110_1090034.html" \t "http://www.moe.gov.cn/jyb_sy/sy_jyyw/_blank" \o "教育部党组召开2023年第二轮巡视工作动员部署会" </w:instrText>
      </w:r>
      <w:r>
        <w:fldChar w:fldCharType="separate"/>
      </w:r>
      <w:r>
        <w:rPr>
          <w:rFonts w:hint="eastAsia" w:ascii="宋体" w:hAnsi="宋体" w:eastAsia="宋体" w:cs="宋体"/>
          <w:sz w:val="30"/>
          <w:szCs w:val="30"/>
        </w:rPr>
        <w:t>教育部党组召开2023年第二轮巡视工作动员部署会</w:t>
      </w:r>
      <w:r>
        <w:rPr>
          <w:rFonts w:hint="eastAsia" w:ascii="宋体" w:hAnsi="宋体" w:eastAsia="宋体" w:cs="宋体"/>
          <w:sz w:val="30"/>
          <w:szCs w:val="30"/>
        </w:rPr>
        <w:fldChar w:fldCharType="end"/>
      </w:r>
      <w:r>
        <w:rPr>
          <w:rFonts w:hint="eastAsia" w:ascii="宋体" w:hAnsi="宋体" w:eastAsia="宋体" w:cs="宋体"/>
          <w:sz w:val="30"/>
          <w:szCs w:val="30"/>
        </w:rPr>
        <w:t>……116</w:t>
      </w:r>
    </w:p>
    <w:p>
      <w:pPr>
        <w:rPr>
          <w:rFonts w:ascii="方正小标宋简体" w:hAnsi="方正小标宋简体" w:eastAsia="方正小标宋简体" w:cs="方正小标宋简体"/>
          <w:b/>
          <w:bCs/>
          <w:sz w:val="36"/>
          <w:szCs w:val="36"/>
        </w:rPr>
      </w:pPr>
    </w:p>
    <w:p>
      <w:pPr>
        <w:rPr>
          <w:rFonts w:ascii="方正小标宋简体" w:hAnsi="方正小标宋简体" w:eastAsia="方正小标宋简体" w:cs="方正小标宋简体"/>
          <w:b/>
          <w:bCs/>
          <w:sz w:val="36"/>
          <w:szCs w:val="36"/>
        </w:rPr>
      </w:pPr>
    </w:p>
    <w:p>
      <w:pPr>
        <w:rPr>
          <w:rFonts w:ascii="方正小标宋简体" w:hAnsi="方正小标宋简体" w:eastAsia="方正小标宋简体" w:cs="方正小标宋简体"/>
          <w:b/>
          <w:bCs/>
          <w:sz w:val="36"/>
          <w:szCs w:val="36"/>
        </w:rPr>
      </w:pPr>
    </w:p>
    <w:p>
      <w:pPr>
        <w:rPr>
          <w:rFonts w:ascii="方正小标宋简体" w:hAnsi="方正小标宋简体" w:eastAsia="方正小标宋简体" w:cs="方正小标宋简体"/>
          <w:b/>
          <w:bCs/>
          <w:sz w:val="36"/>
          <w:szCs w:val="36"/>
        </w:rPr>
      </w:pPr>
    </w:p>
    <w:p>
      <w:pPr>
        <w:rPr>
          <w:rFonts w:ascii="方正小标宋简体" w:hAnsi="方正小标宋简体" w:eastAsia="方正小标宋简体" w:cs="方正小标宋简体"/>
          <w:b/>
          <w:bCs/>
          <w:sz w:val="36"/>
          <w:szCs w:val="36"/>
        </w:rPr>
      </w:pPr>
    </w:p>
    <w:p>
      <w:pPr>
        <w:rPr>
          <w:rFonts w:ascii="方正小标宋简体" w:hAnsi="方正小标宋简体" w:eastAsia="方正小标宋简体" w:cs="方正小标宋简体"/>
          <w:b/>
          <w:bCs/>
          <w:sz w:val="36"/>
          <w:szCs w:val="36"/>
        </w:rPr>
      </w:pPr>
    </w:p>
    <w:p>
      <w:pPr>
        <w:rPr>
          <w:rFonts w:ascii="方正小标宋简体" w:hAnsi="方正小标宋简体" w:eastAsia="方正小标宋简体" w:cs="方正小标宋简体"/>
          <w:b/>
          <w:bCs/>
          <w:sz w:val="36"/>
          <w:szCs w:val="36"/>
        </w:rPr>
      </w:pPr>
    </w:p>
    <w:p>
      <w:pPr>
        <w:rPr>
          <w:rFonts w:ascii="方正小标宋简体" w:hAnsi="方正小标宋简体" w:eastAsia="方正小标宋简体" w:cs="方正小标宋简体"/>
          <w:b/>
          <w:bCs/>
          <w:sz w:val="36"/>
          <w:szCs w:val="36"/>
        </w:rPr>
      </w:pPr>
    </w:p>
    <w:p>
      <w:pPr>
        <w:rPr>
          <w:rFonts w:ascii="方正小标宋简体" w:hAnsi="方正小标宋简体" w:eastAsia="方正小标宋简体" w:cs="方正小标宋简体"/>
          <w:b/>
          <w:bCs/>
          <w:sz w:val="36"/>
          <w:szCs w:val="36"/>
        </w:rPr>
      </w:pPr>
    </w:p>
    <w:p>
      <w:pPr>
        <w:rPr>
          <w:rFonts w:ascii="方正小标宋简体" w:hAnsi="方正小标宋简体" w:eastAsia="方正小标宋简体" w:cs="方正小标宋简体"/>
          <w:b/>
          <w:bCs/>
          <w:sz w:val="36"/>
          <w:szCs w:val="36"/>
        </w:rPr>
      </w:pPr>
    </w:p>
    <w:p>
      <w:pPr>
        <w:pStyle w:val="2"/>
        <w:widowControl/>
        <w:spacing w:before="50" w:beforeAutospacing="0" w:after="150" w:afterAutospacing="0" w:line="460" w:lineRule="atLeast"/>
        <w:jc w:val="center"/>
        <w:rPr>
          <w:rFonts w:hint="default" w:ascii="方正小标宋简体" w:hAnsi="方正小标宋简体" w:eastAsia="方正小标宋简体" w:cs="方正小标宋简体"/>
          <w:kern w:val="2"/>
          <w:sz w:val="36"/>
          <w:szCs w:val="36"/>
        </w:rPr>
        <w:sectPr>
          <w:pgSz w:w="11906" w:h="16838"/>
          <w:pgMar w:top="1440" w:right="1800" w:bottom="1440" w:left="1800" w:header="851" w:footer="992" w:gutter="0"/>
          <w:cols w:space="425" w:num="1"/>
          <w:docGrid w:type="lines" w:linePitch="312" w:charSpace="0"/>
        </w:sectPr>
      </w:pPr>
    </w:p>
    <w:p>
      <w:pPr>
        <w:pStyle w:val="2"/>
        <w:widowControl/>
        <w:spacing w:before="50" w:beforeAutospacing="0" w:after="150" w:afterAutospacing="0" w:line="460" w:lineRule="atLeast"/>
        <w:jc w:val="center"/>
        <w:rPr>
          <w:rFonts w:hint="default" w:ascii="微软雅黑" w:hAnsi="微软雅黑" w:eastAsia="微软雅黑" w:cs="微软雅黑"/>
          <w:color w:val="000000"/>
          <w:sz w:val="38"/>
          <w:szCs w:val="38"/>
        </w:rPr>
      </w:pPr>
      <w:r>
        <w:rPr>
          <w:rFonts w:ascii="方正小标宋简体" w:hAnsi="方正小标宋简体" w:eastAsia="方正小标宋简体" w:cs="方正小标宋简体"/>
          <w:kern w:val="2"/>
          <w:sz w:val="36"/>
          <w:szCs w:val="36"/>
        </w:rPr>
        <w:t>习近平向第五届中俄能源商务论坛致贺信</w:t>
      </w:r>
    </w:p>
    <w:p>
      <w:pPr>
        <w:widowControl/>
        <w:spacing w:before="100"/>
        <w:ind w:firstLine="2560" w:firstLineChars="800"/>
        <w:rPr>
          <w:rFonts w:ascii="宋体" w:hAnsi="宋体" w:eastAsia="宋体" w:cs="宋体"/>
          <w:sz w:val="32"/>
        </w:rPr>
      </w:pPr>
      <w:r>
        <w:rPr>
          <w:rFonts w:hint="eastAsia" w:ascii="宋体" w:hAnsi="宋体" w:eastAsia="宋体" w:cs="宋体"/>
          <w:sz w:val="32"/>
        </w:rPr>
        <w:t>(来源：</w:t>
      </w:r>
      <w:r>
        <w:fldChar w:fldCharType="begin"/>
      </w:r>
      <w:r>
        <w:instrText xml:space="preserve"> HYPERLINK "http://paper.people.com.cn/rmrb/html/2023-09/15/nw.D110000renmrb_20230915_2-01.htm" \t "http://politics.people.com.cn/n1/2023/0915/_blank" </w:instrText>
      </w:r>
      <w:r>
        <w:fldChar w:fldCharType="separate"/>
      </w:r>
      <w:r>
        <w:rPr>
          <w:rFonts w:hint="eastAsia" w:ascii="宋体" w:hAnsi="宋体" w:eastAsia="宋体" w:cs="宋体"/>
          <w:sz w:val="32"/>
        </w:rPr>
        <w:t>人民网－人民日报</w:t>
      </w:r>
      <w:r>
        <w:rPr>
          <w:rFonts w:hint="eastAsia" w:ascii="宋体" w:hAnsi="宋体" w:eastAsia="宋体" w:cs="宋体"/>
          <w:sz w:val="32"/>
        </w:rPr>
        <w:fldChar w:fldCharType="end"/>
      </w:r>
      <w:r>
        <w:rPr>
          <w:rFonts w:hint="eastAsia" w:ascii="宋体" w:hAnsi="宋体" w:eastAsia="宋体" w:cs="宋体"/>
          <w:sz w:val="32"/>
        </w:rPr>
        <w:t>)</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10月19日，国家主席习近平向第五届中俄能源商务论坛致贺信。</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习近平指出，经过中俄双方多年共同努力，两国能源合作已形成全方位、宽领域、深层次、高水平的合作格局，是中俄平等互利务实合作的典范，为保障两国乃至全球能源安全和可持续发展发挥了积极作用。面向未来，中方愿与俄方一道，高水平建设能源合作伙伴关系，持续增强能源产业链供应链韧性，为促进全球能源市场长期健康稳定可持续发展，推动构建全球清洁能源合作伙伴关系作出更大贡献。</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同日，俄罗斯联邦总统普京也向第五届中俄能源商务论坛致贺信。</w:t>
      </w:r>
    </w:p>
    <w:p/>
    <w:p/>
    <w:p/>
    <w:p/>
    <w:p/>
    <w:p/>
    <w:p/>
    <w:p/>
    <w:p/>
    <w:p/>
    <w:p/>
    <w:p/>
    <w:p/>
    <w:p/>
    <w:p/>
    <w:p/>
    <w:p/>
    <w:p/>
    <w:p/>
    <w:p/>
    <w:p/>
    <w:p/>
    <w:p/>
    <w:p/>
    <w:p/>
    <w:p/>
    <w:p/>
    <w:p>
      <w:pPr>
        <w:pStyle w:val="2"/>
        <w:widowControl/>
        <w:spacing w:before="50" w:beforeAutospacing="0" w:after="150" w:afterAutospacing="0" w:line="460" w:lineRule="atLeast"/>
        <w:jc w:val="center"/>
        <w:rPr>
          <w:rFonts w:hint="default" w:ascii="方正小标宋简体" w:hAnsi="方正小标宋简体" w:eastAsia="方正小标宋简体" w:cs="方正小标宋简体"/>
          <w:kern w:val="2"/>
          <w:sz w:val="36"/>
          <w:szCs w:val="36"/>
        </w:rPr>
      </w:pPr>
      <w:r>
        <w:rPr>
          <w:rFonts w:ascii="方正小标宋简体" w:hAnsi="方正小标宋简体" w:eastAsia="方正小标宋简体" w:cs="方正小标宋简体"/>
          <w:kern w:val="2"/>
          <w:sz w:val="36"/>
          <w:szCs w:val="36"/>
        </w:rPr>
        <w:t>十四届全国人大常委会第六次会议在京举行 审议海洋环境保护法修订草案、爱国主义教育法草案、传染病防治法修订草案等 赵乐际主持</w:t>
      </w:r>
    </w:p>
    <w:p>
      <w:pPr>
        <w:widowControl/>
        <w:spacing w:before="100"/>
        <w:ind w:firstLine="2560" w:firstLineChars="800"/>
        <w:rPr>
          <w:rFonts w:ascii="宋体" w:hAnsi="宋体" w:eastAsia="宋体" w:cs="宋体"/>
          <w:sz w:val="32"/>
        </w:rPr>
      </w:pPr>
      <w:r>
        <w:rPr>
          <w:rFonts w:hint="eastAsia" w:ascii="宋体" w:hAnsi="宋体" w:eastAsia="宋体" w:cs="宋体"/>
          <w:sz w:val="32"/>
        </w:rPr>
        <w:t>( 来源：</w:t>
      </w:r>
      <w:r>
        <w:fldChar w:fldCharType="begin"/>
      </w:r>
      <w:r>
        <w:instrText xml:space="preserve"> HYPERLINK "http://www.news.cn/politics/2023-06/29/c_1129723530.htm" \t "http://politics.people.com.cn/n1/2023/0629/_blank" </w:instrText>
      </w:r>
      <w:r>
        <w:fldChar w:fldCharType="separate"/>
      </w:r>
      <w:r>
        <w:rPr>
          <w:rFonts w:hint="eastAsia" w:ascii="宋体" w:hAnsi="宋体" w:eastAsia="宋体" w:cs="宋体"/>
          <w:sz w:val="32"/>
        </w:rPr>
        <w:t>新华网</w:t>
      </w:r>
      <w:r>
        <w:rPr>
          <w:rFonts w:hint="eastAsia" w:ascii="宋体" w:hAnsi="宋体" w:eastAsia="宋体" w:cs="宋体"/>
          <w:sz w:val="32"/>
        </w:rPr>
        <w:fldChar w:fldCharType="end"/>
      </w:r>
      <w:r>
        <w:rPr>
          <w:rFonts w:hint="eastAsia" w:ascii="宋体" w:hAnsi="宋体" w:eastAsia="宋体" w:cs="宋体"/>
          <w:sz w:val="32"/>
        </w:rPr>
        <w:t xml:space="preserve"> )</w:t>
      </w:r>
    </w:p>
    <w:p>
      <w:pPr>
        <w:widowControl/>
        <w:spacing w:line="510" w:lineRule="exact"/>
        <w:ind w:firstLine="400" w:firstLineChars="200"/>
        <w:rPr>
          <w:rFonts w:ascii="宋体" w:hAnsi="宋体" w:eastAsia="宋体" w:cs="Times New Roman"/>
          <w:sz w:val="28"/>
          <w:szCs w:val="22"/>
        </w:rPr>
      </w:pPr>
      <w:r>
        <w:rPr>
          <w:rFonts w:hint="eastAsia" w:ascii="微软雅黑" w:hAnsi="微软雅黑" w:eastAsia="微软雅黑" w:cs="微软雅黑"/>
          <w:color w:val="000000"/>
          <w:sz w:val="20"/>
          <w:szCs w:val="20"/>
        </w:rPr>
        <w:t>　</w:t>
      </w:r>
      <w:r>
        <w:rPr>
          <w:rFonts w:hint="eastAsia" w:ascii="宋体" w:hAnsi="宋体" w:eastAsia="宋体" w:cs="Times New Roman"/>
          <w:sz w:val="28"/>
          <w:szCs w:val="22"/>
        </w:rPr>
        <w:t>十四届全国人大常委会第六次会议20日上午在北京人民大会堂举行第一次全体会议。赵乐际委员长主持。</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常委会组成人员164人出席会议，出席人数符合法定人数。</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会议听取了全国人大宪法和法律委员会主任委员信春鹰作的关于海洋环境保护法修订草案审议结果的报告。草案三审稿增加规定国家实施陆海统筹、区域联动的海洋环境监督管理制度，协同推进入海河流污染防治，加强海洋生物多样性保护，加强海洋垃圾污染防治，强化海洋环境质量和污染物排放相关管控要求，加强海洋环境监管监测等内容，完善了法律责任规定。</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会议听取了宪法和法律委员会副主任委员骆源作的关于爱国主义教育法草案审议结果的报告。草案二审稿充实爱国主义教育的内容，完善铸牢中华民族共同体意识教育的相关规定，增加传承和发展中华优秀传统文化、坚定文化自信、建设中华民族现代文明方面的内容，加强爱国主义教育的实施措施等。</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会议听取了宪法和法律委员会副主任委员王洪祥作的关于粮食安全保障法草案修改情况的汇报。草案二审稿增加充分调动种粮农民和地方政府保护耕地、种粮抓粮积极性的内容，增加开展粮食国际贸易和粮食安全合作的规定，强化关于提升耕地质量、建设高标准农田、加强撂荒地治理、推动盐碱地综合利用、节约粮食等方面的内容。</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会议听取了宪法和法律委员会副主任委员徐辉作的关于慈善法修订草案修改情况的汇报。2022年12月，全国人大常委会会议对慈善法修订草案进行了初次审议。根据各方面意见，拟采用修正方式对现行法的部分内容进行修改完善。提请本次常委会会议审议的修正草案，规范慈善组织和慈善信托运行，完善公开募捐制度，增设专章规定应急慈善制度，强化慈善促进措施，加强领导和监督管理，规范个人求助行为和个人求助网络服务平台管理等。</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为落实宪法规定和党中央重大决策部署，进一步健全国务院组织制度和工作制度，保障和规范其行使职权，全国人大常委会委员长会议提出了关于提请审议国务院组织法修订草案的议案。受委员长会议委托，全国人大常委会法制工作委员会主任沈春耀作了说明。</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为更好适应保密工作面临的新形势新任务，总结近年来保密工作中的有效经验，完善保密相关制度措施，国务院提出了关于提请审议保守国家秘密法修订草案的议案。受国务院委托，国家保密局局长李兆宗作了说明。</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为进一步完善传染病防治法律制度，保障公众生命安全和身体健康，防范和化解公共卫生风险，国务院提出了关于提请审议传染病防治法修订草案的议案。受国务院委托，国家卫生健康委员会副主任、国家疾病预防控制局局长王贺胜作了说明。</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为进一步维护国家主权和利益，促进对外贸易，维护进出口秩序，规范关税的征收和缴纳，国务院提出了关于提请审议关税法草案的议案。受国务院委托，司法部部长贺荣作了说明。</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为更好适应新时代文物工作面临的新形势新任务，解决文物保护领域出现的新情况新问题，完善文物保护相关制度措施，国务院提出了关于提请审议文物保护法修订草案的议案。受国务院委托，文化和旅游部部长胡和平作了说明。</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受国务院委托，财政部副部长朱忠明作了关于提请审议授权提前下达部分新增地方政府债务限额的议案的说明。</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受国务院委托，贺荣作了关于提请审议批准《中华人民共和国和哥伦比亚共和国关于移管被判刑人的条约》的议案的说明。</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受国务院委托，外交部副部长马朝旭作了关于提请审议批准《中华人民共和国和毛里求斯共和国引渡条约》的议案的说明、关于提请审议批准《联合国打击跨国有组织犯罪公约关于打击非法制造和贩运枪支及其零部件和弹药的补充议定书》的议案的说明、关于提请审议批准《亚洲相互协作与信任措施会议秘书处及其人员、成员国代表特权与豁免公约》的议案的说明。</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受国务院委托，交通运输部部长李小鹏作了关于提请审议加入《国际航标组织公约》的议案的说明。</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会议听取了全国人大监察和司法委员会主任委员杨晓超、财政经济委员会主任委员钟山、环境与资源保护委员会主任委员鹿心社、社会建设委员会主任委员杨振武分别作的关于十四届全国人大一次会议主席团交付审议的代表提出的议案审议结果的报告。</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会议还审议了有关任免案等。</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全国人大常委会副委员长李鸿忠、王东明、肖捷、郑建邦、丁仲礼、郝明金、蔡达峰、何维、武维华、铁凝、彭清华、张庆伟、洛桑江村、雪克来提·扎克尔，秘书长刘奇出席会议。</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国务院副总理何立峰，最高人民法院院长张军，最高人民检察院检察长应勇，国家监察委员会负责同志，全国人大各专门委员会成员，各省区市人大常委会负责同志，部分副省级城市人大常委会主要负责同志，部分全国人大代表，有关部门负责同志等列席会议。</w:t>
      </w:r>
    </w:p>
    <w:p/>
    <w:p/>
    <w:p/>
    <w:p/>
    <w:p/>
    <w:p/>
    <w:p/>
    <w:p/>
    <w:p/>
    <w:p/>
    <w:p/>
    <w:p/>
    <w:p>
      <w:pPr>
        <w:pStyle w:val="2"/>
        <w:widowControl/>
        <w:spacing w:before="50" w:beforeAutospacing="0" w:after="150" w:afterAutospacing="0" w:line="460" w:lineRule="atLeast"/>
        <w:rPr>
          <w:rFonts w:hint="default" w:ascii="方正小标宋_GBK" w:hAnsi="方正小标宋简体" w:eastAsia="方正小标宋_GBK" w:cs="方正小标宋简体"/>
          <w:kern w:val="2"/>
          <w:sz w:val="28"/>
          <w:szCs w:val="28"/>
        </w:rPr>
      </w:pPr>
      <w:r>
        <w:rPr>
          <w:rFonts w:ascii="方正小标宋_GBK" w:hAnsi="方正小标宋简体" w:eastAsia="方正小标宋_GBK" w:cs="方正小标宋简体"/>
          <w:kern w:val="2"/>
          <w:sz w:val="28"/>
          <w:szCs w:val="28"/>
        </w:rPr>
        <w:t>习近平致信祝贺欧美同学会成立110周年强调</w:t>
      </w:r>
    </w:p>
    <w:p>
      <w:pPr>
        <w:pStyle w:val="2"/>
        <w:widowControl/>
        <w:spacing w:before="50" w:beforeAutospacing="0" w:after="150" w:afterAutospacing="0" w:line="460" w:lineRule="atLeast"/>
        <w:jc w:val="center"/>
        <w:rPr>
          <w:rFonts w:hint="default" w:ascii="方正小标宋简体" w:hAnsi="方正小标宋简体" w:eastAsia="方正小标宋简体" w:cs="方正小标宋简体"/>
          <w:kern w:val="2"/>
          <w:sz w:val="36"/>
          <w:szCs w:val="36"/>
        </w:rPr>
      </w:pPr>
      <w:r>
        <w:rPr>
          <w:rFonts w:ascii="微软雅黑" w:hAnsi="微软雅黑" w:eastAsia="微软雅黑" w:cs="微软雅黑"/>
          <w:color w:val="000000"/>
          <w:sz w:val="38"/>
          <w:szCs w:val="38"/>
        </w:rPr>
        <w:t xml:space="preserve"> </w:t>
      </w:r>
      <w:r>
        <w:rPr>
          <w:rFonts w:ascii="方正小标宋简体" w:hAnsi="方正小标宋简体" w:eastAsia="方正小标宋简体" w:cs="方正小标宋简体"/>
          <w:kern w:val="2"/>
          <w:sz w:val="36"/>
          <w:szCs w:val="36"/>
        </w:rPr>
        <w:t>为党和国家事业发展广聚天下英才广集创造伟力</w:t>
      </w:r>
    </w:p>
    <w:p>
      <w:pPr>
        <w:widowControl/>
        <w:spacing w:before="100"/>
        <w:ind w:firstLine="2560" w:firstLineChars="800"/>
        <w:rPr>
          <w:rFonts w:ascii="宋体" w:hAnsi="宋体" w:eastAsia="宋体" w:cs="宋体"/>
          <w:sz w:val="32"/>
        </w:rPr>
      </w:pPr>
      <w:r>
        <w:rPr>
          <w:rFonts w:hint="eastAsia" w:ascii="宋体" w:hAnsi="宋体" w:eastAsia="宋体" w:cs="宋体"/>
          <w:sz w:val="32"/>
        </w:rPr>
        <w:t>( 来源：</w:t>
      </w:r>
      <w:r>
        <w:fldChar w:fldCharType="begin"/>
      </w:r>
      <w:r>
        <w:instrText xml:space="preserve"> HYPERLINK "http://www.news.cn/politics/2023-06/29/c_1129723530.htm" \t "http://politics.people.com.cn/n1/2023/0629/_blank" </w:instrText>
      </w:r>
      <w:r>
        <w:fldChar w:fldCharType="separate"/>
      </w:r>
      <w:r>
        <w:rPr>
          <w:rFonts w:hint="eastAsia" w:ascii="宋体" w:hAnsi="宋体" w:eastAsia="宋体" w:cs="宋体"/>
          <w:sz w:val="32"/>
        </w:rPr>
        <w:t>新华网</w:t>
      </w:r>
      <w:r>
        <w:rPr>
          <w:rFonts w:hint="eastAsia" w:ascii="宋体" w:hAnsi="宋体" w:eastAsia="宋体" w:cs="宋体"/>
          <w:sz w:val="32"/>
        </w:rPr>
        <w:fldChar w:fldCharType="end"/>
      </w:r>
      <w:r>
        <w:rPr>
          <w:rFonts w:hint="eastAsia" w:ascii="宋体" w:hAnsi="宋体" w:eastAsia="宋体" w:cs="宋体"/>
          <w:sz w:val="32"/>
        </w:rPr>
        <w:t xml:space="preserve"> )</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在欧美同学会成立110周年之际，中共中央总书记、国家主席、中央军委主席习近平发来贺信，代表党中央向欧美同学会（中国留学人员联谊会）表示热烈祝贺，向广大留学人员和留学人员工作者致以诚挚问候。</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习近平在贺信中指出，欧美同学会是党领导下的具有群众性、高知性、统战性的人民团体，成立110年来始终高举留学报国旗帜，为团结广大留学人员报效祖国、服务人民作出积极贡献。</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习近平强调，新征程上，欧美同学会要增强政治性、先进性、群众性，继续发挥留学报国人才库、建言献策智囊团、民间外交生力军作用，强化思想引领和组织建设，为党和国家事业发展广聚天下英才、广集创造伟力。希望广大留学人员弘扬留学报国传统，爱国为民，自信自强，开拓奋进，开放包容，投身创新创业创造时代洪流，助力中外文明交流互鉴，在推进强国建设、民族复兴伟业中书写人生华章。</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欧美同学会成立110周年庆祝大会21日在京举行。中共中央政治局常委、全国政协主席王沪宁出席并讲话。他表示，习近平总书记专门向欧美同学会成立110周年致贺信，充分肯定了欧美同学会作出的积极贡献，深刻阐明了欧美同学会的使命任务，对广大留学人员提出殷切期望，为做好新时代留学人员工作提供了根本遵循。我们要深入学习领会，抓好贯彻落实。</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王沪宁表示，新时代是呼唤人才也造就人才的伟大时代，希望广大留学人员牢记习近平总书记嘱托，弘扬留学报国传统，在求学世界、圆梦中华的征程上书写人生华章。要牢记爱国为民，自觉把爱国之情、报国之志融入祖国改革发展的事业中，融入人民创造历史的奋斗中，以满腔爱国热情报效祖国、服务人民。要牢记自信自强，立自力更生的志气、硬自强不息的骨气、长独立自主的底气，以坚定信心信念激发前进动力。要牢记开拓奋进，以敢于超越前人、敢于引领时代、敢于创造世界奇迹的豪情壮志奋勇争先，以更加顽强奋斗担当民族复兴大任。要牢记开放包容，当好促进中外友好交流的桥梁纽带，以内引外联优势积极促进对外交流交往。欧美同学会要坚持党的全面领导，增强政治性、先进性、群众性，发挥留学报国人才库、建言献策智囊团、民间外交生力军作用，更好把广大留学人员团结在党的周围。</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中共中央政治局委员、中央统战部部长石泰峰在会上宣读了习近平的贺信。全国人大常委会副委员长、欧美同学会会长丁仲礼作报告。</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中国人民对外友好协会党组书记、会长杨万明代表人民团体致贺词，欧美同学会副会长、中国科学技术大学常务副校长潘建伟代表留学人员发言。</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中央和国家机关有关部门、有关人民团体负责同志，各民主党派中央负责人，部分驻华使馆外交官，欧美同学会各级各类组织负责人，海内外留学人员代表等参加大会。</w:t>
      </w: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rPr>
          <w:rFonts w:ascii="宋体" w:hAnsi="宋体" w:eastAsia="宋体" w:cs="Times New Roman"/>
          <w:sz w:val="28"/>
          <w:szCs w:val="22"/>
        </w:rPr>
      </w:pPr>
    </w:p>
    <w:p>
      <w:pPr>
        <w:widowControl/>
        <w:spacing w:line="510" w:lineRule="exact"/>
        <w:rPr>
          <w:rFonts w:ascii="宋体" w:hAnsi="宋体" w:eastAsia="宋体" w:cs="Times New Roman"/>
          <w:sz w:val="28"/>
          <w:szCs w:val="22"/>
        </w:rPr>
      </w:pPr>
    </w:p>
    <w:p>
      <w:pPr>
        <w:pStyle w:val="2"/>
        <w:widowControl/>
        <w:spacing w:before="50" w:beforeAutospacing="0" w:after="150" w:afterAutospacing="0" w:line="460" w:lineRule="atLeast"/>
        <w:jc w:val="center"/>
        <w:rPr>
          <w:rFonts w:hint="default" w:ascii="方正小标宋简体" w:hAnsi="方正小标宋简体" w:eastAsia="方正小标宋简体" w:cs="方正小标宋简体"/>
          <w:kern w:val="2"/>
          <w:sz w:val="36"/>
          <w:szCs w:val="36"/>
        </w:rPr>
      </w:pPr>
      <w:r>
        <w:rPr>
          <w:rFonts w:ascii="方正小标宋简体" w:hAnsi="方正小标宋简体" w:eastAsia="方正小标宋简体" w:cs="方正小标宋简体"/>
          <w:kern w:val="2"/>
          <w:sz w:val="36"/>
          <w:szCs w:val="36"/>
        </w:rPr>
        <w:t>《习近平关于基层治理论述摘编》出版发行</w:t>
      </w:r>
    </w:p>
    <w:p>
      <w:pPr>
        <w:widowControl/>
        <w:spacing w:before="100"/>
        <w:ind w:firstLine="2560" w:firstLineChars="800"/>
        <w:rPr>
          <w:rFonts w:ascii="宋体" w:hAnsi="宋体" w:eastAsia="宋体" w:cs="宋体"/>
          <w:sz w:val="32"/>
        </w:rPr>
      </w:pPr>
      <w:r>
        <w:rPr>
          <w:rFonts w:hint="eastAsia" w:ascii="宋体" w:hAnsi="宋体" w:eastAsia="宋体" w:cs="宋体"/>
          <w:sz w:val="32"/>
        </w:rPr>
        <w:t>(来源：</w:t>
      </w:r>
      <w:r>
        <w:fldChar w:fldCharType="begin"/>
      </w:r>
      <w:r>
        <w:instrText xml:space="preserve"> HYPERLINK "http://paper.people.com.cn/rmrb/html/2023-09/15/nw.D110000renmrb_20230915_2-01.htm" \t "http://politics.people.com.cn/n1/2023/0915/_blank" </w:instrText>
      </w:r>
      <w:r>
        <w:fldChar w:fldCharType="separate"/>
      </w:r>
      <w:r>
        <w:rPr>
          <w:rFonts w:hint="eastAsia" w:ascii="宋体" w:hAnsi="宋体" w:eastAsia="宋体" w:cs="宋体"/>
          <w:sz w:val="32"/>
        </w:rPr>
        <w:t>人民网－人民日报</w:t>
      </w:r>
      <w:r>
        <w:rPr>
          <w:rFonts w:hint="eastAsia" w:ascii="宋体" w:hAnsi="宋体" w:eastAsia="宋体" w:cs="宋体"/>
          <w:sz w:val="32"/>
        </w:rPr>
        <w:fldChar w:fldCharType="end"/>
      </w:r>
      <w:r>
        <w:rPr>
          <w:rFonts w:hint="eastAsia" w:ascii="宋体" w:hAnsi="宋体" w:eastAsia="宋体" w:cs="宋体"/>
          <w:sz w:val="32"/>
        </w:rPr>
        <w:t>)</w:t>
      </w:r>
    </w:p>
    <w:p>
      <w:pPr>
        <w:widowControl/>
        <w:spacing w:line="510" w:lineRule="exact"/>
        <w:ind w:firstLine="400" w:firstLineChars="200"/>
        <w:rPr>
          <w:rFonts w:ascii="宋体" w:hAnsi="宋体" w:eastAsia="宋体" w:cs="Times New Roman"/>
          <w:sz w:val="28"/>
          <w:szCs w:val="22"/>
        </w:rPr>
      </w:pPr>
      <w:r>
        <w:rPr>
          <w:rFonts w:hint="eastAsia" w:ascii="微软雅黑" w:hAnsi="微软雅黑" w:eastAsia="微软雅黑" w:cs="微软雅黑"/>
          <w:color w:val="000000"/>
          <w:sz w:val="20"/>
          <w:szCs w:val="20"/>
        </w:rPr>
        <w:t>　 </w:t>
      </w:r>
      <w:r>
        <w:rPr>
          <w:rFonts w:hint="eastAsia" w:ascii="宋体" w:hAnsi="宋体" w:eastAsia="宋体" w:cs="Times New Roman"/>
          <w:sz w:val="28"/>
          <w:szCs w:val="22"/>
        </w:rPr>
        <w:t>中共中央党史和文献研究院编辑的《习近平关于基层治理论述摘编》一书，近日由中央文献出版社出版，在全国发行。</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基层强则国家强，基层安则天下安。党的十八大以来，以习近平同志为核心的党中央站在巩固党的执政基础和维护国家政权安全的高度，坚持和加强党对基层治理的领导，把服务群众、造福群众作为出发点和落脚点，坚持系统治理、依法治理、综合治理、源头治理，加强基层政权治理能力建设，构建共建共治共享的城乡基层治理格局，激发基层活力，提升社区能力，形成了群众安居乐业、社会安定有序的良好局面。习近平同志围绕基层治理发表的一系列重要论述，立意高远，内涵丰富，思想深刻，对于不断健全党组织领导的自治、法治、德治相结合的城乡基层治理体系，实现基层治理体系和治理能力现代化，建设人人有责、人人尽责、人人享有的社会治理共同体，具有十分重要的意义。</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《论述摘编》分7个专题，共计216段论述，摘自习近平同志2012年11月15日至2023年9月21日期间的报告、讲话、说明、贺信、回信、指示等130篇重要文献。其中部分论述是第一次公开发表。</w:t>
      </w:r>
    </w:p>
    <w:p>
      <w:pPr>
        <w:widowControl/>
        <w:spacing w:line="510" w:lineRule="exact"/>
        <w:rPr>
          <w:rFonts w:ascii="宋体" w:hAnsi="宋体" w:eastAsia="宋体" w:cs="Times New Roman"/>
          <w:sz w:val="28"/>
          <w:szCs w:val="22"/>
        </w:rPr>
      </w:pPr>
    </w:p>
    <w:p/>
    <w:p/>
    <w:p/>
    <w:p/>
    <w:p/>
    <w:p/>
    <w:p/>
    <w:p/>
    <w:p/>
    <w:p/>
    <w:p>
      <w:pPr>
        <w:pStyle w:val="2"/>
        <w:widowControl/>
        <w:spacing w:before="50" w:beforeAutospacing="0" w:after="150" w:afterAutospacing="0" w:line="460" w:lineRule="atLeast"/>
        <w:jc w:val="center"/>
        <w:rPr>
          <w:rFonts w:hint="default" w:ascii="方正小标宋简体" w:hAnsi="方正小标宋简体" w:eastAsia="方正小标宋简体" w:cs="方正小标宋简体"/>
          <w:kern w:val="2"/>
          <w:sz w:val="36"/>
          <w:szCs w:val="36"/>
        </w:rPr>
      </w:pPr>
      <w:r>
        <w:rPr>
          <w:rFonts w:ascii="方正小标宋简体" w:hAnsi="方正小标宋简体" w:eastAsia="方正小标宋简体" w:cs="方正小标宋简体"/>
          <w:kern w:val="2"/>
          <w:sz w:val="36"/>
          <w:szCs w:val="36"/>
        </w:rPr>
        <w:t>中国妇女第十三次全国代表大会在京开幕 习近平等党和国家领导人到会祝贺</w:t>
      </w:r>
    </w:p>
    <w:p>
      <w:pPr>
        <w:widowControl/>
        <w:spacing w:before="100"/>
        <w:ind w:firstLine="2560" w:firstLineChars="800"/>
        <w:rPr>
          <w:rFonts w:ascii="宋体" w:hAnsi="宋体" w:eastAsia="宋体" w:cs="宋体"/>
          <w:sz w:val="32"/>
        </w:rPr>
      </w:pPr>
      <w:r>
        <w:rPr>
          <w:rFonts w:hint="eastAsia" w:ascii="宋体" w:hAnsi="宋体" w:eastAsia="宋体" w:cs="宋体"/>
          <w:sz w:val="32"/>
        </w:rPr>
        <w:t>( 来源：</w:t>
      </w:r>
      <w:r>
        <w:fldChar w:fldCharType="begin"/>
      </w:r>
      <w:r>
        <w:instrText xml:space="preserve"> HYPERLINK "http://www.news.cn/politics/2023-06/29/c_1129723530.htm" \t "http://politics.people.com.cn/n1/2023/0629/_blank" </w:instrText>
      </w:r>
      <w:r>
        <w:fldChar w:fldCharType="separate"/>
      </w:r>
      <w:r>
        <w:rPr>
          <w:rFonts w:hint="eastAsia" w:ascii="宋体" w:hAnsi="宋体" w:eastAsia="宋体" w:cs="宋体"/>
          <w:sz w:val="32"/>
        </w:rPr>
        <w:t>新华网</w:t>
      </w:r>
      <w:r>
        <w:rPr>
          <w:rFonts w:hint="eastAsia" w:ascii="宋体" w:hAnsi="宋体" w:eastAsia="宋体" w:cs="宋体"/>
          <w:sz w:val="32"/>
        </w:rPr>
        <w:fldChar w:fldCharType="end"/>
      </w:r>
      <w:r>
        <w:rPr>
          <w:rFonts w:hint="eastAsia" w:ascii="宋体" w:hAnsi="宋体" w:eastAsia="宋体" w:cs="宋体"/>
          <w:sz w:val="32"/>
        </w:rPr>
        <w:t xml:space="preserve"> )</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中国妇女第十三次全国代表大会23日上午在人民大会堂开幕。习近平、李强、赵乐际、王沪宁、蔡奇、李希等党和国家领导人到会祝贺，丁薛祥代表党中央致词。</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人民大会堂大礼堂气氛庄重热烈。主席台上方悬挂着“中国妇女第十三次全国代表大会”会标，后幕正中是鲜艳的中华全国妇女联合会会徽，10面红旗分列两侧。二楼眺台悬挂着“以习近平新时代中国特色社会主义思想为指导，全面贯彻党的二十大精神，动员引领各族各界妇女为全面建设社会主义现代化国家、全面推进中华民族伟大复兴而团结奋斗！”巨型横幅。</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近1800名来自全国各行各业的中国妇女十三大代表和90名来自香港特别行政区、澳门特别行政区的特邀代表，肩负着亿万妇女的重托出席大会。</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上午10时，中共中央总书记、国家主席、中央军委主席习近平等步入会场，全场响起热烈掌声。</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全国政协副主席、大会主席团常务主席沈跃跃宣布大会开幕。全体起立，高唱国歌。</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丁薛祥代表党中央发表了题为《为强国建设民族复兴伟业谱写新时代“半边天”的绚丽华章》的致词，向大会召开表示热烈祝贺，向全国广大妇女和妇女工作者致以亲切问候，向香港特别行政区、澳门特别行政区和台湾地区的女同胞、海外女侨胞致以良好祝愿。</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丁薛祥在致词中说，中国妇女十二大以来，在以习近平同志为核心的党中央坚强领导下，亿万妇女在脱贫攻坚主战场拼搏实干，在科技创新前沿勇攀高峰，在抗疫紧要关头逆行出征，在家庭和社区主动担当，在平安建设一线默默守护，在竞技赛场敢打敢拼，“半边天”作用全方位彰显，妇女发展全方位进步。各级妇联组织着力强化妇女思想政治引领，团结动员广大妇女建功新时代，创新推进家庭家教家风建设，用心用情做好维权关爱服务，积极开展国际交流合作，持续深化妇联改革，政治性、先进性、群众性不断增强，为巩固党执政的群众基础发挥了重要作用。</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丁薛祥表示，党的二十大擘画了以中国式现代化全面推进强国建设、民族复兴伟业的宏伟蓝图，明确了新时代新征程党的中心任务。广大妇女要与党同心、跟党奋进，在践行新思想中筑牢巾帼信仰之基，在奋进新征程中彰显巾帼担当作为，在引领新风尚中展现巾帼独特作用，在提升新境界中创造巾帼出彩人生，以更为强烈的历史自觉、更加昂扬的精神面貌，在新征程上谱写“半边天”更加绚丽的华章。各级妇联组织要坚定不移走中国特色社会主义群团发展道路，认真履行引领、服务、联系职能，为党的事业凝聚巾帼之力、汇集巾帼之智。</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中华全国总工会党组书记、书记处第一书记徐留平代表中华全国总工会、中国共产主义青年团中央委员会、中国文学艺术界联合会、中国作家协会、中国科学技术协会、中华全国归国华侨联合会、中华全国台湾同胞联谊会、中国残疾人联合会向大会致贺词。贺词指出，新征程上，群团组织要坚持和加强党的全面领导，坚持不懈用习近平新时代中国特色社会主义思想凝心铸魂，坚定不移走中国特色社会主义群团发展道路，以新的伟大奋斗打开群团事业发展新天地。</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大会主席团常务主席黄晓薇代表中华全国妇女联合会第十二届执行委员会作了题为《以习近平新时代中国特色社会主义思想为指导 动员引领广大妇女为强国建设民族复兴而团结奋斗》的报告。报告分为5个部分：矢志不渝跟党奋斗的中国妇女和妇联组织；用习近平新时代中国特色社会主义思想指引中国妇女事业新航程；为强国建设、民族复兴勇担巾帼使命；在新的赶考路上推动妇联工作高质量发展；锻造适应中国式现代化要求的妇联组织。</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大会以书面报告形式向代表提交了《中华全国妇女联合会章程（修正案）》草案，请代表审议。</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中共中央书记处书记，全国人大常委会、国务院、全国政协、中央军委有关领导同志出席会议。</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中央和国家机关有关部门、各人民团体、军队有关单位和北京市负责同志，各民主党派中央、全国工商联负责人和无党派人士代表，部分在京部级女领导干部和全国妇联老领导，首都各界妇女代表等参加开幕会。</w:t>
      </w:r>
    </w:p>
    <w:p/>
    <w:p/>
    <w:p/>
    <w:p/>
    <w:p/>
    <w:p/>
    <w:p/>
    <w:p/>
    <w:p/>
    <w:p/>
    <w:p/>
    <w:p/>
    <w:p/>
    <w:p/>
    <w:p/>
    <w:p/>
    <w:p/>
    <w:p/>
    <w:p/>
    <w:p/>
    <w:p/>
    <w:p/>
    <w:p/>
    <w:p/>
    <w:p/>
    <w:p/>
    <w:p/>
    <w:p/>
    <w:p>
      <w:pPr>
        <w:pStyle w:val="2"/>
        <w:widowControl/>
        <w:spacing w:before="50" w:beforeAutospacing="0" w:after="150" w:afterAutospacing="0" w:line="460" w:lineRule="atLeast"/>
        <w:rPr>
          <w:rFonts w:hint="default" w:ascii="方正小标宋_GBK" w:hAnsi="方正小标宋简体" w:eastAsia="方正小标宋_GBK" w:cs="方正小标宋简体"/>
          <w:kern w:val="2"/>
          <w:sz w:val="28"/>
          <w:szCs w:val="28"/>
        </w:rPr>
      </w:pPr>
      <w:r>
        <w:rPr>
          <w:rFonts w:ascii="方正小标宋_GBK" w:hAnsi="方正小标宋简体" w:eastAsia="方正小标宋_GBK" w:cs="方正小标宋简体"/>
          <w:kern w:val="2"/>
          <w:sz w:val="28"/>
          <w:szCs w:val="28"/>
        </w:rPr>
        <w:t xml:space="preserve">习近平在同中华全国总工会新一届领导班子成员集体谈话时强调 </w:t>
      </w:r>
    </w:p>
    <w:p>
      <w:pPr>
        <w:pStyle w:val="2"/>
        <w:widowControl/>
        <w:spacing w:before="50" w:beforeAutospacing="0" w:after="150" w:afterAutospacing="0" w:line="460" w:lineRule="atLeast"/>
        <w:jc w:val="center"/>
        <w:rPr>
          <w:rFonts w:hint="default" w:ascii="方正小标宋简体" w:hAnsi="方正小标宋简体" w:eastAsia="方正小标宋简体" w:cs="方正小标宋简体"/>
          <w:kern w:val="2"/>
          <w:sz w:val="36"/>
          <w:szCs w:val="36"/>
        </w:rPr>
      </w:pPr>
      <w:r>
        <w:rPr>
          <w:rFonts w:ascii="方正小标宋简体" w:hAnsi="方正小标宋简体" w:eastAsia="方正小标宋简体" w:cs="方正小标宋简体"/>
          <w:kern w:val="2"/>
          <w:sz w:val="36"/>
          <w:szCs w:val="36"/>
        </w:rPr>
        <w:t>坚持党对工会的全面领导 组织动员亿万职工积极投身强国建设民族复兴伟业</w:t>
      </w:r>
    </w:p>
    <w:p>
      <w:pPr>
        <w:widowControl/>
        <w:spacing w:before="100"/>
        <w:ind w:firstLine="2560" w:firstLineChars="800"/>
        <w:rPr>
          <w:rFonts w:ascii="宋体" w:hAnsi="宋体" w:eastAsia="宋体" w:cs="宋体"/>
          <w:sz w:val="32"/>
        </w:rPr>
      </w:pPr>
      <w:r>
        <w:rPr>
          <w:rFonts w:hint="eastAsia" w:ascii="宋体" w:hAnsi="宋体" w:eastAsia="宋体" w:cs="宋体"/>
          <w:sz w:val="32"/>
        </w:rPr>
        <w:t>( 来源：</w:t>
      </w:r>
      <w:r>
        <w:fldChar w:fldCharType="begin"/>
      </w:r>
      <w:r>
        <w:instrText xml:space="preserve"> HYPERLINK "http://www.news.cn/politics/2023-06/29/c_1129723530.htm" \t "http://politics.people.com.cn/n1/2023/0629/_blank" </w:instrText>
      </w:r>
      <w:r>
        <w:fldChar w:fldCharType="separate"/>
      </w:r>
      <w:r>
        <w:rPr>
          <w:rFonts w:hint="eastAsia" w:ascii="宋体" w:hAnsi="宋体" w:eastAsia="宋体" w:cs="宋体"/>
          <w:sz w:val="32"/>
        </w:rPr>
        <w:t>新华网</w:t>
      </w:r>
      <w:r>
        <w:rPr>
          <w:rFonts w:hint="eastAsia" w:ascii="宋体" w:hAnsi="宋体" w:eastAsia="宋体" w:cs="宋体"/>
          <w:sz w:val="32"/>
        </w:rPr>
        <w:fldChar w:fldCharType="end"/>
      </w:r>
      <w:r>
        <w:rPr>
          <w:rFonts w:hint="eastAsia" w:ascii="宋体" w:hAnsi="宋体" w:eastAsia="宋体" w:cs="宋体"/>
          <w:sz w:val="32"/>
        </w:rPr>
        <w:t xml:space="preserve"> )</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中共中央总书记、国家主席、中央军委主席习近平23日下午在中南海同中华全国总工会新一届领导班子成员集体谈话并发表重要讲话。习近平强调，我国工运事业是在党的领导下发展起来的，工会是党领导的工人阶级群众组织。坚持党对工会的全面领导，任何时候、任何情况下都不能动摇、不能偏离。要坚持全心全意依靠工人阶级的根本方针，充分调动广大职工群众的积极性、主动性、创造性，积极投身全面推进强国建设、民族复兴的伟大事业。</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中共中央政治局常委、中央书记处书记蔡奇参加集体谈话。</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习近平首先表示，党的十八大以来，在党中央坚强领导下，我国工人阶级在党和国家事业发展中发挥了主力军作用，工运事业取得历史性成就，工会工作实现全方位进步。过去5年，广大职工群众与党同心、跟党奋斗，在经济建设、科技创新、脱贫攻坚、乡村振兴、疫情防控、抢险救灾等重大工作中，展现了敢打硬仗、勇挑重担的时代风采。全国总工会和各级工会加强职工思想政治引领，推进产业工人队伍建设改革，保障劳动者权益，维护劳动领域政治安全，深化工会系统改革，政治性、先进性、群众性不断增强。对工人阶级作出的重大贡献，对工会工作取得的新成绩，党中央是充分肯定的。党中央对全国总工会新一届领导班子寄予殷切期望。</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习近平强调，坚持党的领导必须全面地、有效地贯彻落实到工会工作全过程和各方面。要坚定维护党中央权威和集中统一领导，始终在思想上政治上行动上同党中央保持高度一致。要坚持不懈用新时代中国特色社会主义思想凝心铸魂，持续推动理论武装走深走实，不断增强学习践行党的创新理论的思想自觉和行动自觉。要牢记“国之大者”，找准工会工作与党的中心任务的结合点、切入点、着力点，推动党中央决策部署在工会系统落实落地。要加强思想政治引领，做好职工思想政治工作，教育引导广大职工坚定不移听党话、跟党走，确保工人阶级始终是我们党最坚实最可靠的阶级基础。</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习近平指出，要把广大职工群众紧密团结在党的周围，为实现党的中心任务而团结奋斗。要围绕贯彻新发展理念、构建新发展格局、推动高质量发展，广泛深入开展各种形式的劳动和技能竞赛，激发广大职工的劳动热情、创造潜能，在各行各业各个领域充分发挥主力军作用。要大力弘扬劳模精神、劳动精神、工匠精神，发挥好劳模工匠示范引领作用，激励广大职工在辛勤劳动、诚实劳动、创造性劳动中成就梦想。要围绕深入实施科教兴国战略、人才强国战略、创新驱动发展战略，深化产业工人队伍建设改革，加快建设一支知识型、技能型、创新型产业工人大军，培养造就更多大国工匠和高技能人才。</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习近平强调，工人阶级和广大劳动群众是社会财富的主要创造者，推动全体人民共同富裕取得更为明显的实质性进展，首先要体现在亿万劳动者身上。工会作为职工利益的代表者和维护者，要认真履行维权服务基本职责，着力解决关系职工群众切身利益的实际问题，重视维护新就业形态劳动者的合法权益。要加强企事业单位民主管理，畅通职工诉求表达渠道，引导职工依法维护自身权益，推动构建和谐劳动关系。</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习近平指出，要继续深化工会改革和建设，牢固树立大抓基层的鲜明导向，夯实基层基础，激发基层活力，不断增强基层工会的引领力、组织力、服务力。要健全已有的组织基础，扩大工会组织覆盖面。要创新工作方式，努力为职工群众提供精准、贴心的服务。工会干部要践行党的群众路线，深入调查研究，及时了解职工所思所想所盼，不断增强服务职工本领，真心实意为职工说话办事。全国总工会要带头加强自身建设，当标杆、作表率，成为让党放心、让人民满意的模范政治机关。</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习近平强调，各级党委要加强对工会和工会工作的领导，选好配强工会领导班子，热情关心和严格要求工会干部，重视培养和使用工会干部。要注重发挥工会组织作用，及时研究职工群众和工会工作遇到的重要问题，支持工会创造性开展工作。各级政府要发挥好政府和工会联席会议作用，积极帮助工会解决职工群众的实际困难和问题。</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中华全国总工会主席王东明代表中华全国总工会新一届领导班子就中国工会十八大有关情况和未来5年工会工作安排作了汇报。全国总工会副主席徐留平、杨宇栋、高凤林作了发言。</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石泰峰、李干杰、李书磊、陈文清、刘金国、王小洪参加谈话。</w:t>
      </w:r>
    </w:p>
    <w:p/>
    <w:p/>
    <w:p/>
    <w:p/>
    <w:p/>
    <w:p/>
    <w:p/>
    <w:p/>
    <w:p/>
    <w:p/>
    <w:p/>
    <w:p/>
    <w:p/>
    <w:p/>
    <w:p/>
    <w:p/>
    <w:p/>
    <w:p/>
    <w:p/>
    <w:p/>
    <w:p/>
    <w:p/>
    <w:p/>
    <w:p/>
    <w:p/>
    <w:p>
      <w:pPr>
        <w:pStyle w:val="2"/>
        <w:widowControl/>
        <w:spacing w:before="50" w:beforeAutospacing="0" w:after="150" w:afterAutospacing="0" w:line="460" w:lineRule="atLeast"/>
        <w:jc w:val="center"/>
        <w:rPr>
          <w:rFonts w:hint="default" w:ascii="方正小标宋简体" w:hAnsi="方正小标宋简体" w:eastAsia="方正小标宋简体" w:cs="方正小标宋简体"/>
          <w:kern w:val="2"/>
          <w:sz w:val="36"/>
          <w:szCs w:val="36"/>
        </w:rPr>
      </w:pPr>
      <w:r>
        <w:rPr>
          <w:rFonts w:ascii="方正小标宋简体" w:hAnsi="方正小标宋简体" w:eastAsia="方正小标宋简体" w:cs="方正小标宋简体"/>
          <w:kern w:val="2"/>
          <w:sz w:val="36"/>
          <w:szCs w:val="36"/>
        </w:rPr>
        <w:t>习近平向纪念亲诚惠容周边外交理念提出10周年国际研讨会发表书面致辞</w:t>
      </w:r>
    </w:p>
    <w:p>
      <w:pPr>
        <w:widowControl/>
        <w:spacing w:before="100"/>
        <w:ind w:firstLine="2560" w:firstLineChars="800"/>
        <w:rPr>
          <w:rFonts w:ascii="宋体" w:hAnsi="宋体" w:eastAsia="宋体" w:cs="宋体"/>
          <w:sz w:val="32"/>
        </w:rPr>
      </w:pPr>
      <w:r>
        <w:rPr>
          <w:rFonts w:hint="eastAsia" w:ascii="宋体" w:hAnsi="宋体" w:eastAsia="宋体" w:cs="宋体"/>
          <w:sz w:val="32"/>
        </w:rPr>
        <w:t>( 来源：</w:t>
      </w:r>
      <w:r>
        <w:fldChar w:fldCharType="begin"/>
      </w:r>
      <w:r>
        <w:instrText xml:space="preserve"> HYPERLINK "http://www.news.cn/politics/2023-06/29/c_1129723530.htm" \t "http://politics.people.com.cn/n1/2023/0629/_blank" </w:instrText>
      </w:r>
      <w:r>
        <w:fldChar w:fldCharType="separate"/>
      </w:r>
      <w:r>
        <w:rPr>
          <w:rFonts w:hint="eastAsia" w:ascii="宋体" w:hAnsi="宋体" w:eastAsia="宋体" w:cs="宋体"/>
          <w:sz w:val="32"/>
        </w:rPr>
        <w:t>新华网</w:t>
      </w:r>
      <w:r>
        <w:rPr>
          <w:rFonts w:hint="eastAsia" w:ascii="宋体" w:hAnsi="宋体" w:eastAsia="宋体" w:cs="宋体"/>
          <w:sz w:val="32"/>
        </w:rPr>
        <w:fldChar w:fldCharType="end"/>
      </w:r>
      <w:r>
        <w:rPr>
          <w:rFonts w:hint="eastAsia" w:ascii="宋体" w:hAnsi="宋体" w:eastAsia="宋体" w:cs="宋体"/>
          <w:sz w:val="32"/>
        </w:rPr>
        <w:t xml:space="preserve"> )</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10月24日，国家主席习近平向纪念亲诚惠容周边外交理念提出10周年国际研讨会发表书面致辞。</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习近平指出，中国周边外交的基本方针，就是坚持与邻为善、以邻为伴，坚持睦邻、安邻、富邻，突出体现亲诚惠容的理念。10年来，中国积极践行亲诚惠容理念，全面发展同周边国家的友好合作关系，双方政治互信不断增强，利益融合持续深化，走出了一条睦邻友好、合作共赢的光明大道。</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习近平强调，新的时代背景下，我们将赋予亲诚惠容理念新的内涵，弘扬以和平、合作、包容、融合为核心的亚洲价值观，为地区团结、开放和进步提供新的助力。我们将推动亲诚惠容理念新的发展，让中国式现代化更多惠及周边，共同推进亚洲现代化进程，使中国高质量发展与良好周边环境相互促进、相得益彰。中国将继续践行亲诚惠容理念，同地区国家携手构建和平安宁、繁荣美丽、友好共生的亚洲家园，共同谱写推动构建亚洲命运共同体和人类命运共同体的新篇章！</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纪念亲诚惠容周边外交理念提出10周年国际研讨会当日在北京举行，主题为“亲诚惠容：新内涵 新发展 新愿景”，由中央外办、外交部联名举办。</w:t>
      </w:r>
    </w:p>
    <w:p/>
    <w:p/>
    <w:p/>
    <w:p/>
    <w:p/>
    <w:p/>
    <w:p/>
    <w:p/>
    <w:p>
      <w:pPr>
        <w:pStyle w:val="2"/>
        <w:widowControl/>
        <w:spacing w:before="50" w:beforeAutospacing="0" w:after="150" w:afterAutospacing="0" w:line="460" w:lineRule="atLeast"/>
        <w:rPr>
          <w:rFonts w:hint="default" w:ascii="方正小标宋_GBK" w:hAnsi="方正小标宋简体" w:eastAsia="方正小标宋_GBK" w:cs="方正小标宋简体"/>
          <w:kern w:val="2"/>
          <w:sz w:val="28"/>
          <w:szCs w:val="28"/>
        </w:rPr>
      </w:pPr>
      <w:r>
        <w:rPr>
          <w:rFonts w:ascii="方正小标宋_GBK" w:hAnsi="方正小标宋简体" w:eastAsia="方正小标宋_GBK" w:cs="方正小标宋简体"/>
          <w:kern w:val="2"/>
          <w:sz w:val="28"/>
          <w:szCs w:val="28"/>
        </w:rPr>
        <w:t>习近平致信祝贺中华全国工商业联合会成立70周年强调</w:t>
      </w:r>
    </w:p>
    <w:p>
      <w:pPr>
        <w:pStyle w:val="6"/>
        <w:widowControl/>
        <w:spacing w:before="230" w:beforeAutospacing="0" w:afterAutospacing="0" w:line="380" w:lineRule="atLeast"/>
        <w:jc w:val="center"/>
        <w:rPr>
          <w:rFonts w:ascii="方正小标宋简体" w:hAnsi="方正小标宋简体" w:eastAsia="方正小标宋简体" w:cs="方正小标宋简体"/>
          <w:b/>
          <w:bCs/>
          <w:kern w:val="2"/>
          <w:sz w:val="36"/>
          <w:szCs w:val="36"/>
        </w:rPr>
      </w:pPr>
      <w:r>
        <w:rPr>
          <w:rFonts w:hint="eastAsia" w:ascii="微软雅黑" w:hAnsi="微软雅黑" w:eastAsia="微软雅黑" w:cs="微软雅黑"/>
          <w:color w:val="000000"/>
          <w:sz w:val="20"/>
          <w:szCs w:val="20"/>
        </w:rPr>
        <w:t>　</w:t>
      </w:r>
      <w:r>
        <w:rPr>
          <w:rFonts w:hint="eastAsia" w:ascii="方正小标宋简体" w:hAnsi="方正小标宋简体" w:eastAsia="方正小标宋简体" w:cs="方正小标宋简体"/>
          <w:b/>
          <w:bCs/>
          <w:kern w:val="2"/>
          <w:sz w:val="36"/>
          <w:szCs w:val="36"/>
        </w:rPr>
        <w:t>　把广大民营经济人士更加紧密地团结在党的周围</w:t>
      </w:r>
    </w:p>
    <w:p>
      <w:pPr>
        <w:pStyle w:val="6"/>
        <w:widowControl/>
        <w:spacing w:before="230" w:beforeAutospacing="0" w:afterAutospacing="0" w:line="380" w:lineRule="atLeast"/>
        <w:jc w:val="center"/>
        <w:rPr>
          <w:rFonts w:ascii="方正小标宋简体" w:hAnsi="方正小标宋简体" w:eastAsia="方正小标宋简体" w:cs="方正小标宋简体"/>
          <w:b/>
          <w:bCs/>
          <w:kern w:val="2"/>
          <w:sz w:val="36"/>
          <w:szCs w:val="36"/>
        </w:rPr>
      </w:pPr>
      <w:r>
        <w:rPr>
          <w:rFonts w:hint="eastAsia" w:ascii="方正小标宋简体" w:hAnsi="方正小标宋简体" w:eastAsia="方正小标宋简体" w:cs="方正小标宋简体"/>
          <w:b/>
          <w:bCs/>
          <w:kern w:val="2"/>
          <w:sz w:val="36"/>
          <w:szCs w:val="36"/>
        </w:rPr>
        <w:t>　　不断开创工商联事业发展新局面</w:t>
      </w:r>
    </w:p>
    <w:p>
      <w:pPr>
        <w:pStyle w:val="6"/>
        <w:widowControl/>
        <w:spacing w:before="230" w:beforeAutospacing="0" w:afterAutospacing="0" w:line="380" w:lineRule="atLeast"/>
        <w:ind w:firstLine="722"/>
        <w:jc w:val="center"/>
        <w:rPr>
          <w:rFonts w:ascii="方正小标宋简体" w:hAnsi="方正小标宋简体" w:eastAsia="方正小标宋简体" w:cs="方正小标宋简体"/>
          <w:b/>
          <w:bCs/>
          <w:kern w:val="2"/>
          <w:sz w:val="36"/>
          <w:szCs w:val="36"/>
        </w:rPr>
      </w:pPr>
      <w:r>
        <w:rPr>
          <w:rFonts w:hint="eastAsia" w:ascii="方正小标宋简体" w:hAnsi="方正小标宋简体" w:eastAsia="方正小标宋简体" w:cs="方正小标宋简体"/>
          <w:b/>
          <w:bCs/>
          <w:kern w:val="2"/>
          <w:sz w:val="36"/>
          <w:szCs w:val="36"/>
        </w:rPr>
        <w:t>王沪宁出席庆祝大会并讲话</w:t>
      </w:r>
    </w:p>
    <w:p>
      <w:pPr>
        <w:widowControl/>
        <w:spacing w:before="100"/>
        <w:ind w:firstLine="2560" w:firstLineChars="800"/>
        <w:rPr>
          <w:rFonts w:ascii="方正小标宋简体" w:hAnsi="方正小标宋简体" w:eastAsia="方正小标宋简体" w:cs="方正小标宋简体"/>
          <w:b/>
          <w:bCs/>
          <w:sz w:val="36"/>
          <w:szCs w:val="36"/>
        </w:rPr>
      </w:pPr>
      <w:r>
        <w:rPr>
          <w:rFonts w:hint="eastAsia" w:ascii="宋体" w:hAnsi="宋体" w:eastAsia="宋体" w:cs="宋体"/>
          <w:sz w:val="32"/>
        </w:rPr>
        <w:t>( 来源：</w:t>
      </w:r>
      <w:r>
        <w:fldChar w:fldCharType="begin"/>
      </w:r>
      <w:r>
        <w:instrText xml:space="preserve"> HYPERLINK "http://www.news.cn/politics/2023-06/29/c_1129723530.htm" \t "http://politics.people.com.cn/n1/2023/0629/_blank" </w:instrText>
      </w:r>
      <w:r>
        <w:fldChar w:fldCharType="separate"/>
      </w:r>
      <w:r>
        <w:rPr>
          <w:rFonts w:hint="eastAsia" w:ascii="宋体" w:hAnsi="宋体" w:eastAsia="宋体" w:cs="宋体"/>
          <w:sz w:val="32"/>
        </w:rPr>
        <w:t>新华网</w:t>
      </w:r>
      <w:r>
        <w:rPr>
          <w:rFonts w:hint="eastAsia" w:ascii="宋体" w:hAnsi="宋体" w:eastAsia="宋体" w:cs="宋体"/>
          <w:sz w:val="32"/>
        </w:rPr>
        <w:fldChar w:fldCharType="end"/>
      </w:r>
      <w:r>
        <w:rPr>
          <w:rFonts w:hint="eastAsia" w:ascii="宋体" w:hAnsi="宋体" w:eastAsia="宋体" w:cs="宋体"/>
          <w:sz w:val="32"/>
        </w:rPr>
        <w:t xml:space="preserve"> )</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在中华全国工商业联合会成立70周年之际，中共中央总书记、国家主席、中央军委主席习近平发来贺信，代表党中央致以热烈祝贺，向工商联系统全体干部职工和全国广大民营经济人士致以诚挚问候。</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习近平在贺信中指出，工商联工作是党的统一战线工作和经济工作的重要组成部分。70年来，工商联始终坚持党的领导，围绕服务党和国家中心工作，在建设新中国、推进改革开放、奋进新时代的伟大实践中作出了重要贡献。</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习近平希望工商联深入学习贯彻新时代中国特色社会主义思想和党的二十大精神，切实担负起新时代新征程党赋予的使命任务，在加强思想政治引领、促进非公有制经济健康发展和非公有制经济人士健康成长、扎实推动民营经济高质量发展上下功夫，提振信心、凝聚人心，把广大民营经济人士更加紧密地团结在党的周围，不断开创工商联事业发展新局面。希望广大民营经济人士切实贯彻新发展理念，大力弘扬企业家精神，争做爱国敬业、守法经营、创业创新、回报社会的典范，为全面建设社会主义现代化国家、全面推进中华民族伟大复兴贡献力量。</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全国工商联成立70周年庆祝大会24日在京举行。中共中央政治局常委、全国政协主席王沪宁出席并讲话。他表示，习近平总书记专门向全国工商联成立70周年发来贺信，肯定了全国工商联作出的重要贡献，阐明了工商联工作的意义、方向、主题、任务，对广大民营经济人士提出殷切希望和明确要求，为做好新时代工商联工作、促进民营经济健康发展提供了根本遵循。我们要认真学习领会，抓好贯彻落实。</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王沪宁表示，工商联是党领导的人民团体和商会组织，工商联事业是党和国家事业的重要组成部分。新征程上，工商联要以习近平新时代中国特色社会主义思想为指导，全面贯彻落实党的二十大精神，牢牢把握新时代新征程党和国家中心任务，坚持信任、团结、服务、引导、教育的方针，紧紧围绕促进“两个健康”的工作履职尽责，为全面建设社会主义现代化国家凝心聚力、担当作为。要加强思想政治引领，引导广大民营经济人士坚定不移听党话、跟党走，自觉做爱国敬业、守法经营、创业创新、回报社会的典范，做合格的中国特色社会主义事业建设者。要推动民营经济高质量发展，引导民营企业完整、准确、全面贯彻新发展理念，积极参与构建新发展格局，坚守主业、做强实业。要引导广大民营经济人士践行以人民为中心的发展思想，推动民营企业履行社会责任、更好为民造福。要坚持政治建会、团结立会、服务兴会、改革强会，始终保持和增强政治性、先进性、群众性，更好发挥工商联桥梁纽带和助手作用。</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中共中央政治局委员、中央统战部部长石泰峰在会上宣读了习近平的贺信。全国人大常委会副委员长、民建中央主席郝明金，中华全国总工会党组书记、书记处第一书记徐留平，先后代表各民主党派中央、人民团体致贺词。</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中共中央政治局委员、国务院副总理刘国中，全国人大常委会副委员长、民革中央主席郑建邦，全国政协副主席王勇出席大会。全国政协副主席、全国工商联主席高云龙主持大会。</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大会对工商联系统先进集体和先进工作者进行了表彰。</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会前，王沪宁等领导同志会见了全国工商联领导班子成员，以及受表彰的工商联系统先进集体代表和先进工作者等。</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中央和国家机关有关部门、有关人民团体负责同志，各民主党派中央负责人，工商联系统有关负责同志及代表，受表彰的工商联系统先进集体代表和先进工作者，民营经济人士代表等参加大会。</w:t>
      </w: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pStyle w:val="2"/>
        <w:widowControl/>
        <w:spacing w:before="50" w:beforeAutospacing="0" w:after="150" w:afterAutospacing="0" w:line="460" w:lineRule="atLeast"/>
        <w:jc w:val="center"/>
        <w:rPr>
          <w:rFonts w:hint="default" w:ascii="方正小标宋简体" w:hAnsi="方正小标宋简体" w:eastAsia="方正小标宋简体" w:cs="方正小标宋简体"/>
          <w:kern w:val="2"/>
          <w:sz w:val="36"/>
          <w:szCs w:val="36"/>
        </w:rPr>
      </w:pPr>
      <w:r>
        <w:rPr>
          <w:rFonts w:ascii="方正小标宋简体" w:hAnsi="方正小标宋简体" w:eastAsia="方正小标宋简体" w:cs="方正小标宋简体"/>
          <w:kern w:val="2"/>
          <w:sz w:val="36"/>
          <w:szCs w:val="36"/>
        </w:rPr>
        <w:t>习近平向美中关系全国委员会年度颁奖晚宴致贺信</w:t>
      </w:r>
    </w:p>
    <w:p>
      <w:pPr>
        <w:widowControl/>
        <w:spacing w:before="100"/>
        <w:ind w:firstLine="2560" w:firstLineChars="800"/>
        <w:rPr>
          <w:rFonts w:ascii="宋体" w:hAnsi="宋体" w:eastAsia="宋体" w:cs="宋体"/>
          <w:sz w:val="32"/>
        </w:rPr>
      </w:pPr>
      <w:r>
        <w:rPr>
          <w:rFonts w:hint="eastAsia" w:ascii="宋体" w:hAnsi="宋体" w:eastAsia="宋体" w:cs="宋体"/>
          <w:sz w:val="32"/>
        </w:rPr>
        <w:t>( 来源：</w:t>
      </w:r>
      <w:r>
        <w:fldChar w:fldCharType="begin"/>
      </w:r>
      <w:r>
        <w:instrText xml:space="preserve"> HYPERLINK "http://www.news.cn/politics/2023-06/29/c_1129723530.htm" \t "http://politics.people.com.cn/n1/2023/0629/_blank" </w:instrText>
      </w:r>
      <w:r>
        <w:fldChar w:fldCharType="separate"/>
      </w:r>
      <w:r>
        <w:rPr>
          <w:rFonts w:hint="eastAsia" w:ascii="宋体" w:hAnsi="宋体" w:eastAsia="宋体" w:cs="宋体"/>
          <w:sz w:val="32"/>
        </w:rPr>
        <w:t>新华网</w:t>
      </w:r>
      <w:r>
        <w:rPr>
          <w:rFonts w:hint="eastAsia" w:ascii="宋体" w:hAnsi="宋体" w:eastAsia="宋体" w:cs="宋体"/>
          <w:sz w:val="32"/>
        </w:rPr>
        <w:fldChar w:fldCharType="end"/>
      </w:r>
      <w:r>
        <w:rPr>
          <w:rFonts w:hint="eastAsia" w:ascii="宋体" w:hAnsi="宋体" w:eastAsia="宋体" w:cs="宋体"/>
          <w:sz w:val="32"/>
        </w:rPr>
        <w:t xml:space="preserve"> )</w:t>
      </w:r>
    </w:p>
    <w:p>
      <w:pPr>
        <w:widowControl/>
        <w:spacing w:line="510" w:lineRule="exact"/>
        <w:ind w:firstLine="400" w:firstLineChars="200"/>
        <w:rPr>
          <w:rFonts w:ascii="宋体" w:hAnsi="宋体" w:eastAsia="宋体" w:cs="Times New Roman"/>
          <w:sz w:val="28"/>
          <w:szCs w:val="22"/>
        </w:rPr>
      </w:pPr>
      <w:r>
        <w:rPr>
          <w:rFonts w:hint="eastAsia" w:ascii="微软雅黑" w:hAnsi="微软雅黑" w:eastAsia="微软雅黑" w:cs="微软雅黑"/>
          <w:color w:val="000000"/>
          <w:sz w:val="20"/>
          <w:szCs w:val="20"/>
        </w:rPr>
        <w:t>　</w:t>
      </w:r>
      <w:r>
        <w:rPr>
          <w:rFonts w:hint="eastAsia" w:ascii="宋体" w:hAnsi="宋体" w:eastAsia="宋体" w:cs="Times New Roman"/>
          <w:sz w:val="28"/>
          <w:szCs w:val="22"/>
        </w:rPr>
        <w:t>10月25日，国家主席习近平向美中关系全国委员会年度颁奖晚宴致贺信。</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习近平对美中关系全国委员会一直以来积极致力于推动中美各领域交流合作表示赞赏，对基辛格博士获奖表示祝贺。</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习近平指出，作为两个世界大国，中美能否确立正确相处之道，攸关世界和平发展和人类前途命运。中方愿本着相互尊重、和平共处、合作共赢三原则，同美方推进互利合作，妥善管控分歧，合力应对全球性挑战，相互成就、共同繁荣，造福两国，惠及世界。希望美中关系全国委员会和各界朋友继续关心支持中美关系，为推动两国关系健康稳定发展发挥建设性作用。</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同日，美国总统拜登亦向美中关系全国委员会年度颁奖晚宴致贺信。</w:t>
      </w:r>
    </w:p>
    <w:p>
      <w:pPr>
        <w:widowControl/>
        <w:spacing w:line="510" w:lineRule="exact"/>
        <w:ind w:firstLine="560" w:firstLineChars="200"/>
        <w:rPr>
          <w:rFonts w:ascii="宋体" w:hAnsi="宋体" w:eastAsia="宋体" w:cs="Times New Roman"/>
          <w:sz w:val="28"/>
          <w:szCs w:val="22"/>
        </w:rPr>
      </w:pPr>
    </w:p>
    <w:p/>
    <w:p/>
    <w:p/>
    <w:p/>
    <w:p/>
    <w:p/>
    <w:p/>
    <w:p/>
    <w:p/>
    <w:p/>
    <w:p/>
    <w:p/>
    <w:p/>
    <w:p/>
    <w:p/>
    <w:p/>
    <w:p/>
    <w:p/>
    <w:p/>
    <w:p>
      <w:pPr>
        <w:pStyle w:val="2"/>
        <w:widowControl/>
        <w:spacing w:before="50" w:beforeAutospacing="0" w:after="150" w:afterAutospacing="0" w:line="460" w:lineRule="atLeast"/>
        <w:jc w:val="center"/>
        <w:rPr>
          <w:rFonts w:hint="default" w:ascii="方正小标宋简体" w:hAnsi="方正小标宋简体" w:eastAsia="方正小标宋简体" w:cs="方正小标宋简体"/>
          <w:kern w:val="2"/>
          <w:sz w:val="36"/>
          <w:szCs w:val="36"/>
        </w:rPr>
      </w:pPr>
      <w:r>
        <w:rPr>
          <w:rFonts w:ascii="方正小标宋简体" w:hAnsi="方正小标宋简体" w:eastAsia="方正小标宋简体" w:cs="方正小标宋简体"/>
          <w:kern w:val="2"/>
          <w:sz w:val="36"/>
          <w:szCs w:val="36"/>
        </w:rPr>
        <w:t>中共中央政治局召开会议 审议《关于进一步推动新时代东北全面振兴取得新突破若干政策措施的意见》 中共中央总书记习近平主持会议</w:t>
      </w:r>
    </w:p>
    <w:p>
      <w:pPr>
        <w:widowControl/>
        <w:spacing w:before="100"/>
        <w:ind w:firstLine="2560" w:firstLineChars="800"/>
        <w:rPr>
          <w:color w:val="666666"/>
        </w:rPr>
      </w:pPr>
      <w:r>
        <w:rPr>
          <w:rFonts w:hint="eastAsia" w:ascii="宋体" w:hAnsi="宋体" w:eastAsia="宋体" w:cs="宋体"/>
          <w:sz w:val="32"/>
        </w:rPr>
        <w:t>( 来源：</w:t>
      </w:r>
      <w:r>
        <w:fldChar w:fldCharType="begin"/>
      </w:r>
      <w:r>
        <w:instrText xml:space="preserve"> HYPERLINK "http://www.news.cn/politics/2023-06/29/c_1129723530.htm" \t "http://politics.people.com.cn/n1/2023/0629/_blank" </w:instrText>
      </w:r>
      <w:r>
        <w:fldChar w:fldCharType="separate"/>
      </w:r>
      <w:r>
        <w:rPr>
          <w:rFonts w:hint="eastAsia" w:ascii="宋体" w:hAnsi="宋体" w:eastAsia="宋体" w:cs="宋体"/>
          <w:sz w:val="32"/>
        </w:rPr>
        <w:t>新华网</w:t>
      </w:r>
      <w:r>
        <w:rPr>
          <w:rFonts w:hint="eastAsia" w:ascii="宋体" w:hAnsi="宋体" w:eastAsia="宋体" w:cs="宋体"/>
          <w:sz w:val="32"/>
        </w:rPr>
        <w:fldChar w:fldCharType="end"/>
      </w:r>
      <w:r>
        <w:rPr>
          <w:rFonts w:hint="eastAsia" w:ascii="宋体" w:hAnsi="宋体" w:eastAsia="宋体" w:cs="宋体"/>
          <w:sz w:val="32"/>
        </w:rPr>
        <w:t xml:space="preserve"> )</w:t>
      </w:r>
    </w:p>
    <w:p>
      <w:pPr>
        <w:widowControl/>
        <w:spacing w:line="510" w:lineRule="exact"/>
        <w:ind w:firstLine="400" w:firstLineChars="200"/>
        <w:rPr>
          <w:rFonts w:ascii="宋体" w:hAnsi="宋体" w:eastAsia="宋体" w:cs="Times New Roman"/>
          <w:sz w:val="28"/>
          <w:szCs w:val="22"/>
        </w:rPr>
      </w:pPr>
      <w:r>
        <w:rPr>
          <w:rFonts w:hint="eastAsia" w:ascii="微软雅黑" w:hAnsi="微软雅黑" w:eastAsia="微软雅黑" w:cs="微软雅黑"/>
          <w:color w:val="000000"/>
          <w:sz w:val="20"/>
          <w:szCs w:val="20"/>
        </w:rPr>
        <w:t>　</w:t>
      </w:r>
      <w:r>
        <w:rPr>
          <w:rFonts w:hint="eastAsia" w:ascii="宋体" w:hAnsi="宋体" w:eastAsia="宋体" w:cs="Times New Roman"/>
          <w:sz w:val="28"/>
          <w:szCs w:val="22"/>
        </w:rPr>
        <w:t>中共中央政治局10月27日召开会议，审议《关于进一步推动新时代东北全面振兴取得新突破若干政策措施的意见》。中共中央总书记习近平主持会议。</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会议指出，推动东北振兴是党中央作出的重大战略决策。东北地区资源条件较好，产业基础比较雄厚，区位优势独特，发展潜力巨大，在国家发展大局中具有重要战略地位。今年是东北振兴战略实施20周年，新时代新征程推动东北全面振兴，面临新的重大机遇，制定出台一揽子支持政策，对于进一步坚定信心，充分发挥东北比较优势，推动东北走出一条高质量发展、可持续振兴的新路，具有重要意义。</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会议强调，要牢牢把握东北在维护国家“五大安全”中的重要使命，牢牢把握高质量发展这个首要任务和构建新发展格局这个战略任务，统筹发展和安全，坚持加大支持力度和激发内生动力相结合，强化东北的战略支撑作用。要以科技创新推动产业创新，改造提升传统制造业，积极培育战略性新兴产业和未来产业，增强发展新动能。要发展现代化大农业，提高粮食综合生产能力，加强粮食稳产保供。要加强生态保护，树立增绿就是增优势、护林就是护财富的理念，积极发展林下经济、冰雪经济，筑牢北方生态安全屏障。要加快发展风电、光电、核电等清洁能源，建设风光火核储一体化能源基地。要加强边境地区基础设施规划布局建设，积极发展特色产业，促进兴边富民、稳边固边。要大力发展基础教育，加大对东北高校办学支持力度，提高人口整体素质，以人口高质量发展支撑东北全面振兴。</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会议要求，要把党的领导贯穿新时代推动东北全面振兴全过程、各领域、各环节，加强东北地区各级党组织和领导班子建设，加强党风廉政建设，进一步优化政治生态，以新风正气振奋发展信心。东北三省及内蒙古自治区要切实履行主体责任，既要抓好共性任务落实，也要发挥好个性优势。有关方面要制定出台针对性强的支持政策，加强协调服务和督促检查，及时跟踪研究新情况解决新问题，合力推动东北全面振兴取得新突破。</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会议还研究了其他事项。</w:t>
      </w:r>
    </w:p>
    <w:p>
      <w:pPr>
        <w:widowControl/>
        <w:jc w:val="left"/>
      </w:pPr>
    </w:p>
    <w:p/>
    <w:p/>
    <w:p/>
    <w:p/>
    <w:p/>
    <w:p/>
    <w:p/>
    <w:p/>
    <w:p/>
    <w:p/>
    <w:p/>
    <w:p/>
    <w:p/>
    <w:p/>
    <w:p/>
    <w:p/>
    <w:p/>
    <w:p/>
    <w:p/>
    <w:p/>
    <w:p/>
    <w:p/>
    <w:p/>
    <w:p/>
    <w:p/>
    <w:p/>
    <w:p/>
    <w:p/>
    <w:p/>
    <w:p/>
    <w:p>
      <w:pPr>
        <w:pStyle w:val="2"/>
        <w:widowControl/>
        <w:spacing w:before="50" w:beforeAutospacing="0" w:after="150" w:afterAutospacing="0" w:line="460" w:lineRule="atLeast"/>
        <w:rPr>
          <w:rFonts w:hint="default"/>
          <w:sz w:val="38"/>
          <w:szCs w:val="38"/>
        </w:rPr>
      </w:pPr>
      <w:r>
        <w:rPr>
          <w:rFonts w:ascii="方正小标宋_GBK" w:hAnsi="方正小标宋简体" w:eastAsia="方正小标宋_GBK" w:cs="方正小标宋简体"/>
          <w:kern w:val="2"/>
          <w:sz w:val="28"/>
          <w:szCs w:val="28"/>
        </w:rPr>
        <w:t>习近平在中共中央政治局第九次集体学习时强调 </w:t>
      </w:r>
      <w:r>
        <w:rPr>
          <w:sz w:val="38"/>
          <w:szCs w:val="38"/>
        </w:rPr>
        <w:t xml:space="preserve"> </w:t>
      </w:r>
    </w:p>
    <w:p>
      <w:pPr>
        <w:pStyle w:val="2"/>
        <w:widowControl/>
        <w:spacing w:before="50" w:beforeAutospacing="0" w:after="150" w:afterAutospacing="0" w:line="460" w:lineRule="atLeast"/>
        <w:jc w:val="center"/>
        <w:rPr>
          <w:rFonts w:hint="default" w:ascii="方正小标宋简体" w:hAnsi="方正小标宋简体" w:eastAsia="方正小标宋简体" w:cs="方正小标宋简体"/>
          <w:kern w:val="2"/>
          <w:sz w:val="36"/>
          <w:szCs w:val="36"/>
        </w:rPr>
      </w:pPr>
      <w:r>
        <w:rPr>
          <w:rFonts w:ascii="方正小标宋简体" w:hAnsi="方正小标宋简体" w:eastAsia="方正小标宋简体" w:cs="方正小标宋简体"/>
          <w:kern w:val="2"/>
          <w:sz w:val="36"/>
          <w:szCs w:val="36"/>
        </w:rPr>
        <w:t>铸牢中华民族共同体意识 推进新时代党的民族工作高质量发展</w:t>
      </w:r>
    </w:p>
    <w:p>
      <w:pPr>
        <w:widowControl/>
        <w:spacing w:before="100"/>
        <w:ind w:firstLine="2560" w:firstLineChars="800"/>
        <w:rPr>
          <w:rFonts w:ascii="宋体" w:hAnsi="宋体" w:eastAsia="宋体" w:cs="宋体"/>
          <w:sz w:val="32"/>
        </w:rPr>
      </w:pPr>
      <w:r>
        <w:rPr>
          <w:rFonts w:hint="eastAsia" w:ascii="宋体" w:hAnsi="宋体" w:eastAsia="宋体" w:cs="宋体"/>
          <w:sz w:val="32"/>
        </w:rPr>
        <w:t>( 来源：</w:t>
      </w:r>
      <w:r>
        <w:fldChar w:fldCharType="begin"/>
      </w:r>
      <w:r>
        <w:instrText xml:space="preserve"> HYPERLINK "http://www.news.cn/politics/2023-06/29/c_1129723530.htm" \t "http://politics.people.com.cn/n1/2023/0629/_blank" </w:instrText>
      </w:r>
      <w:r>
        <w:fldChar w:fldCharType="separate"/>
      </w:r>
      <w:r>
        <w:rPr>
          <w:rFonts w:hint="eastAsia" w:ascii="宋体" w:hAnsi="宋体" w:eastAsia="宋体" w:cs="宋体"/>
          <w:sz w:val="32"/>
        </w:rPr>
        <w:t>新华网</w:t>
      </w:r>
      <w:r>
        <w:rPr>
          <w:rFonts w:hint="eastAsia" w:ascii="宋体" w:hAnsi="宋体" w:eastAsia="宋体" w:cs="宋体"/>
          <w:sz w:val="32"/>
        </w:rPr>
        <w:fldChar w:fldCharType="end"/>
      </w:r>
      <w:r>
        <w:rPr>
          <w:rFonts w:hint="eastAsia" w:ascii="宋体" w:hAnsi="宋体" w:eastAsia="宋体" w:cs="宋体"/>
          <w:sz w:val="32"/>
        </w:rPr>
        <w:t xml:space="preserve"> )</w:t>
      </w:r>
    </w:p>
    <w:p>
      <w:pPr>
        <w:widowControl/>
        <w:spacing w:line="510" w:lineRule="exact"/>
        <w:ind w:firstLine="400" w:firstLineChars="200"/>
        <w:rPr>
          <w:rFonts w:ascii="宋体" w:hAnsi="宋体" w:eastAsia="宋体" w:cs="Times New Roman"/>
          <w:sz w:val="28"/>
          <w:szCs w:val="22"/>
        </w:rPr>
      </w:pPr>
      <w:r>
        <w:rPr>
          <w:rFonts w:hint="eastAsia" w:ascii="微软雅黑" w:hAnsi="微软雅黑" w:eastAsia="微软雅黑" w:cs="微软雅黑"/>
          <w:color w:val="000000"/>
          <w:sz w:val="20"/>
          <w:szCs w:val="20"/>
        </w:rPr>
        <w:t>　</w:t>
      </w:r>
      <w:r>
        <w:rPr>
          <w:rFonts w:hint="eastAsia" w:ascii="宋体" w:hAnsi="宋体" w:eastAsia="宋体" w:cs="Times New Roman"/>
          <w:sz w:val="28"/>
          <w:szCs w:val="22"/>
        </w:rPr>
        <w:t>中共中央政治局10月27日下午就铸牢中华民族共同体意识进行第九次集体学习。中共中央总书记习近平在主持学习时强调，铸牢中华民族共同体意识，就是要引导各族人民牢固树立休戚与共、荣辱与共、生死与共、命运与共的共同体理念。要全面贯彻党的二十大部署，准确把握党的民族工作新的阶段性特征，把铸牢中华民族共同体意识作为党的民族工作和民族地区各项工作的主线，不断加强和改进党的民族工作，扎实推进民族团结进步事业，推进新时代党的民族工作高质量发展。</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中国社会科学院民族学与人类学研究所所长王延中同志就这个问题进行讲解，提出工作建议。中央政治局的同志认真听取了讲解，并进行了讨论。</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习近平在听取讲解和讨论后发表了重要讲话。他指出，自古以来，我国各族人民共同创造了璀璨夺目的中华文明，铸就了伟大的中华民族。我们党历来高度重视民族问题、民族工作，正确处理民族关系。党的十八大以来，我们党强调中华民族大家庭、中华民族共同体、铸牢中华民族共同体意识、推进中华民族共同体建设等理念，鲜明提出把铸牢中华民族共同体意识作为新时代党的民族工作的主线、作为民族地区各项工作的主线，进一步拓展中国特色解决民族问题的正确道路，形成了党关于加强和改进民族工作的重要思想，开辟了马克思主义民族理论中国化时代化新境界，党的民族工作取得新的历史性成就。</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习近平强调，党的二十大以后，全国各族人民迈上了以中国式现代化全面推进强国建设、民族复兴伟业的新征程，党的民族工作面临新的形势和任务。全面建成社会主义现代化强国，一个民族也不能少。我们要大力促进各民族共同团结奋斗，为强国建设、民族复兴凝聚磅礴力量；要全面实现各民族共同繁荣发展，让各族人民共享强国建设、民族复兴的伟大荣光。</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习近平指出，铸牢中华民族共同体意识，需要构建科学完备的中华民族共同体理论体系。要立足中华民族悠久历史，把马克思主义民族理论同中国具体实际相结合、同中华优秀传统文化相结合，遵循中华民族发展的历史逻辑、理论逻辑，科学揭示中华民族形成和发展的道理、学理、哲理。要优化学科设置，加强学科建设，把准研究方向，深化中华民族共同体重大基础性问题研究，加快形成中国自主的中华民族共同体史料体系、话语体系、理论体系。注重激发广大专家学者的积极性主动性创造性，加强青年专家学者的培养，为他们把好方向、搭建平台、创造机会，鼓励他们潜心钻研、厚积薄发，推出立足中国历史、解读中国实践、回答中国问题的原创性理论成果。</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习近平强调，要着眼建设中华民族现代文明，不断构筑中华民族共有精神家园。必须顺应中华民族从历史走向未来、从传统走向现代、从多元凝聚为一体的发展大趋势，深刻理解把握中华文明的突出特性，在新的历史起点上不断构筑中华民族共有精神家园，为铸牢中华民族共同体意识奠定坚实的精神和文化基础。要面向各族群众加强党的理论和路线方针政策教育，加强党史、新中国史、改革开放史、社会主义发展史、中华民族发展史宣传教育，用共同理想信念凝心铸魂，深入培育和践行社会主义核心价值观。深入实施红色基因传承工程，大力弘扬以爱国主义为核心的民族精神、以改革创新为核心的时代精神，不断增强对中华民族的认同感和自豪感，振奋各族人民奋进新征程、建功新时代的精气神。实施中华优秀传统文化传承发展工程，研究和挖掘中华传统文化的优秀基因和时代价值，推动中华优秀传统文化创造性转化、创新性发展，繁荣发展社会主义先进文化，构建和运用中华文化特征、中华民族精神、中国国家形象的表达体系，不断增强各族群众的中华文化认同。全面推广普及国家通用语言文字，全面推行使用国家统编教材，以语言相通促进心灵相通、命运相通。</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习近平指出，要促进各民族广泛交往交流交融，以中华民族大团结促进中国式现代化。强国建设、民族复兴的进程，必然是各民族广泛交往交流交融的过程，必然是各民族共同团结奋斗、共同繁荣发展的过程。必须高举中华民族大团结旗帜，把推动各民族为全面建设社会主义现代化国家共同奋斗，作为新征程党的民族工作的重要任务。要推进各民族人口流动融居，构建互嵌式社会结构和社区环境，创造各族群众共居共学、共建共享、共事共乐的社会条件，持续深化民族团结进步创建工作。把改善民生、凝聚人心作为民族地区经济社会发展的出发点和落脚点，推动民族地区融入新发展格局、实现高质量发展，不断提高公共服务保障能力和水平，促进发展成果公平惠及各族群众。坚持和完善民族区域自治制度，健全民族政策和法律法规体系，推动民族事务治理体系和治理能力现代化。</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习近平强调，要讲好中华民族故事，大力宣介中华民族共同体意识。要大力宣传中华民族的历史，大力宣传中华民族共同体理论，大力宣传新时代党的民族工作取得的历史性成就，大力宣传中华民族同世界各国人民携手构建人类命运共同体的美好愿景。创新涉民族宣传的传播方式，丰富传播内容，拓宽传播渠道，讲好中华民族共同体故事，讲清楚中国共产党领导和社会主义制度是我国各民族共同发展进步的可靠保障，讲清楚中华民族是具有强大认同度和凝聚力的命运共同体，讲清楚中国特色解决民族问题的正确道路所具有的明显优越性。积极推动中外学术界、民间团体交流互动。</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习近平指出，铸牢中华民族共同体意识、推进新时代党的民族工作高质量发展，是全党全国各族人民的共同任务。各级党委和政府要坚持中国特色解决民族问题的正确道路，认真贯彻落实党的民族工作的各项方针政策，及时研究解决本地区本单位涉及民族工作的重大问题。各级领导干部要深入学习贯彻党关于加强和改进民族工作的重要思想，提高做好民族工作的本领，为推进民族团结进步事业作出应有贡献。</w:t>
      </w: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pStyle w:val="2"/>
        <w:widowControl/>
        <w:spacing w:before="50" w:beforeAutospacing="0" w:after="150" w:afterAutospacing="0" w:line="460" w:lineRule="atLeast"/>
        <w:rPr>
          <w:rFonts w:hint="default" w:ascii="方正小标宋_GBK" w:hAnsi="方正小标宋简体" w:eastAsia="方正小标宋_GBK" w:cs="方正小标宋简体"/>
          <w:kern w:val="2"/>
          <w:sz w:val="28"/>
          <w:szCs w:val="28"/>
        </w:rPr>
      </w:pPr>
      <w:r>
        <w:rPr>
          <w:rFonts w:ascii="方正小标宋_GBK" w:hAnsi="方正小标宋简体" w:eastAsia="方正小标宋_GBK" w:cs="方正小标宋简体"/>
          <w:kern w:val="2"/>
          <w:sz w:val="28"/>
          <w:szCs w:val="28"/>
        </w:rPr>
        <w:t xml:space="preserve">习近平在同全国妇联新一届领导班子成员集体谈话时强调 </w:t>
      </w:r>
    </w:p>
    <w:p>
      <w:pPr>
        <w:pStyle w:val="2"/>
        <w:widowControl/>
        <w:spacing w:before="50" w:beforeAutospacing="0" w:after="150" w:afterAutospacing="0" w:line="460" w:lineRule="atLeast"/>
        <w:jc w:val="center"/>
        <w:rPr>
          <w:rFonts w:hint="default" w:ascii="方正小标宋简体" w:hAnsi="方正小标宋简体" w:eastAsia="方正小标宋简体" w:cs="方正小标宋简体"/>
          <w:kern w:val="2"/>
          <w:sz w:val="36"/>
          <w:szCs w:val="36"/>
        </w:rPr>
      </w:pPr>
      <w:r>
        <w:rPr>
          <w:rFonts w:ascii="方正小标宋简体" w:hAnsi="方正小标宋简体" w:eastAsia="方正小标宋简体" w:cs="方正小标宋简体"/>
          <w:kern w:val="2"/>
          <w:sz w:val="36"/>
          <w:szCs w:val="36"/>
        </w:rPr>
        <w:t>坚定不移走中国特色社会主义妇女发展道路 组织动员广大妇女为中国式现代化建设贡献巾帼力量</w:t>
      </w:r>
    </w:p>
    <w:p>
      <w:pPr>
        <w:widowControl/>
        <w:spacing w:before="100"/>
        <w:ind w:firstLine="2560" w:firstLineChars="800"/>
        <w:rPr>
          <w:rFonts w:ascii="宋体" w:hAnsi="宋体" w:eastAsia="宋体" w:cs="宋体"/>
          <w:sz w:val="32"/>
        </w:rPr>
      </w:pPr>
      <w:r>
        <w:rPr>
          <w:rFonts w:hint="eastAsia" w:ascii="宋体" w:hAnsi="宋体" w:eastAsia="宋体" w:cs="宋体"/>
          <w:sz w:val="32"/>
        </w:rPr>
        <w:t>( 来源：</w:t>
      </w:r>
      <w:r>
        <w:fldChar w:fldCharType="begin"/>
      </w:r>
      <w:r>
        <w:instrText xml:space="preserve"> HYPERLINK "http://www.news.cn/politics/2023-06/29/c_1129723530.htm" \t "http://politics.people.com.cn/n1/2023/0629/_blank" </w:instrText>
      </w:r>
      <w:r>
        <w:fldChar w:fldCharType="separate"/>
      </w:r>
      <w:r>
        <w:rPr>
          <w:rFonts w:hint="eastAsia" w:ascii="宋体" w:hAnsi="宋体" w:eastAsia="宋体" w:cs="宋体"/>
          <w:sz w:val="32"/>
        </w:rPr>
        <w:t>新华网</w:t>
      </w:r>
      <w:r>
        <w:rPr>
          <w:rFonts w:hint="eastAsia" w:ascii="宋体" w:hAnsi="宋体" w:eastAsia="宋体" w:cs="宋体"/>
          <w:sz w:val="32"/>
        </w:rPr>
        <w:fldChar w:fldCharType="end"/>
      </w:r>
      <w:r>
        <w:rPr>
          <w:rFonts w:hint="eastAsia" w:ascii="宋体" w:hAnsi="宋体" w:eastAsia="宋体" w:cs="宋体"/>
          <w:sz w:val="32"/>
        </w:rPr>
        <w:t xml:space="preserve"> )</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中共中央总书记、国家主席、中央军委主席习近平30日下午在中南海同全国妇联新一届领导班子成员集体谈话并发表重要讲话。习近平强调，以中国式现代化全面推进强国建设、民族复兴伟业，需要全体人民团结奋斗，妇女的作用不可替代。要坚定不移走中国特色社会主义妇女发展道路，激励广大妇女自尊自信、自立自强，奋进新征程、建功新时代，为中国式现代化建设贡献巾帼智慧和力量。</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中共中央政治局常委、中央书记处书记蔡奇参加集体谈话。</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习近平首先表示，党的十八大以来，党中央全面加强对妇女工作的领导，推进妇联改革，不断健全妇女权益保障法治体系，持续优化妇女发展环境，推动妇女事业取得历史性成就。过去5年，各级妇联组织认真贯彻落实党中央决策部署，切实履行引领、服务、联系职责，动员组织广大妇女在推动高质量发展、决胜全面建成小康社会、决战脱贫攻坚、抗击新冠疫情、科技创新、乡村振兴等主战场上奋勇拼搏，创新推进家庭家教家风建设，用心用情做好维权关爱服务，持续深化妇联改革，政治性、先进性、群众性不断增强，桥梁纽带作用进一步发挥。党中央对妇联的工作是充分肯定的，对全国妇联新一届领导班子寄予殷切期望。</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习近平强调，妇女事业和妇联工作要始终坚持正确政治方向，与党同心同行。要坚持党的全面领导，坚决维护党中央权威和集中统一领导，始终同党中央保持高度一致。要始终保持政治上的清醒和坚定，牢牢把握我国妇女事业的政治属性和妇联组织的政治定位，加强妇女思想政治引领，坚持不懈用新时代中国特色社会主义思想凝心铸魂，引导广大妇女坚定不移听党话、跟党走。</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习近平指出，要紧紧围绕贯彻落实党的二十大的战略部署，找准工作着力点，把党中央决策部署转化为妇联工作的具体任务。要激励广大妇女在贯彻新发展理念、构建新发展格局、推动高质量发展、实现高水平科技自立自强、全面推进乡村振兴中发挥自身优势和积极作用。</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习近平强调，家庭和睦、家教良好、家风端正，子女才能健康成长，社会才能健康发展。做好妇女工作，不仅关系妇女自身发展，而且关系家庭和睦、社会和谐，关系国家发展、民族进步。要讲好家风故事，引导广大妇女发挥在弘扬中华民族传统美德、树立良好家风方面的独特作用，营造家庭文明新风尚。要积极培育新型婚育文化，加强对年轻人婚恋观、生育观、家庭观的引导，促进完善和落实生育支持政策，提高人口发展质量，积极应对人口老龄化。</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习近平指出，保障妇女儿童合法权益、促进男女平等和妇女儿童全面发展，是中国式现代化的重要内容。各级妇联组织要积极主动作为，着力推动解决影响和侵害妇女儿童权益的突出问题。要关爱帮扶低收入妇女、老龄妇女、残疾妇女等困难妇女，配合有关部门做好流动儿童、留守儿童的关爱服务。维护妇女儿童权益的工作要做在平常、抓在经常、落到基层。</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习近平强调，妇联是党和政府联系妇女群众的桥梁纽带。要围绕保持和增强政治性、先进性、群众性，继续深化妇联组织改革，着力补短板、强弱项、打基础、增活力，全面加强妇联党的各项建设。要树立大抓基层的鲜明导向，深入调查研究，了解基层妇女所思所盼和妇女工作所急所需，推动资源和服务更多向基层倾斜。要加大在新经济组织、新社会组织、新就业群体等新领域建立妇联组织的力度，实现全覆盖，走好网上群众路线，夯实党执政的妇女群众基础。要加强高素质专业化妇联干部队伍建设，不断增强推动妇女事业高质量发展、服务广大妇女群众、防范化解妇女领域风险的本领。</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习近平指出，各级党委要坚持党管妇女工作原则，贯彻男女平等基本国策，加强对妇联工作的领导，及时研究解决妇联工作中的重要问题，为妇联组织开展工作提供支持、创造条件。各级政府妇儿工委要切实发挥职能作用，加强组织协调和指导督促，落实好党中央关于妇女儿童事业发展的各项决策部署。</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全国妇联主席谌贻琴代表全国妇联新一届领导班子汇报了中国妇女十三大的有关情况和下一步工作考虑。全国妇联副主席黄晓薇、蒙曼、王亚平作了发言。</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石泰峰、李干杰、李书磊、陈文清、刘金国参加谈话。</w:t>
      </w: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pStyle w:val="2"/>
        <w:widowControl/>
        <w:spacing w:before="50" w:beforeAutospacing="0" w:after="150" w:afterAutospacing="0" w:line="460" w:lineRule="atLeast"/>
        <w:jc w:val="center"/>
        <w:rPr>
          <w:rFonts w:hint="default" w:ascii="方正小标宋简体" w:hAnsi="方正小标宋简体" w:eastAsia="方正小标宋简体" w:cs="方正小标宋简体"/>
          <w:kern w:val="2"/>
          <w:sz w:val="36"/>
          <w:szCs w:val="36"/>
        </w:rPr>
      </w:pPr>
      <w:r>
        <w:rPr>
          <w:rFonts w:ascii="方正小标宋简体" w:hAnsi="方正小标宋简体" w:eastAsia="方正小标宋简体" w:cs="方正小标宋简体"/>
          <w:kern w:val="2"/>
          <w:sz w:val="36"/>
          <w:szCs w:val="36"/>
        </w:rPr>
        <w:t>习近平复信古巴科学家裴德乐</w:t>
      </w:r>
    </w:p>
    <w:p>
      <w:pPr>
        <w:widowControl/>
        <w:spacing w:before="100"/>
        <w:ind w:firstLine="2560" w:firstLineChars="800"/>
        <w:rPr>
          <w:rFonts w:ascii="宋体" w:hAnsi="宋体" w:eastAsia="宋体" w:cs="宋体"/>
          <w:sz w:val="32"/>
        </w:rPr>
      </w:pPr>
      <w:r>
        <w:rPr>
          <w:rFonts w:hint="eastAsia" w:ascii="宋体" w:hAnsi="宋体" w:eastAsia="宋体" w:cs="宋体"/>
          <w:sz w:val="32"/>
        </w:rPr>
        <w:t>( 来源：</w:t>
      </w:r>
      <w:r>
        <w:fldChar w:fldCharType="begin"/>
      </w:r>
      <w:r>
        <w:instrText xml:space="preserve"> HYPERLINK "http://www.news.cn/politics/2023-06/29/c_1129723530.htm" \t "http://politics.people.com.cn/n1/2023/0629/_blank" </w:instrText>
      </w:r>
      <w:r>
        <w:fldChar w:fldCharType="separate"/>
      </w:r>
      <w:r>
        <w:rPr>
          <w:rFonts w:hint="eastAsia" w:ascii="宋体" w:hAnsi="宋体" w:eastAsia="宋体" w:cs="宋体"/>
          <w:sz w:val="32"/>
        </w:rPr>
        <w:t>新华网</w:t>
      </w:r>
      <w:r>
        <w:rPr>
          <w:rFonts w:hint="eastAsia" w:ascii="宋体" w:hAnsi="宋体" w:eastAsia="宋体" w:cs="宋体"/>
          <w:sz w:val="32"/>
        </w:rPr>
        <w:fldChar w:fldCharType="end"/>
      </w:r>
      <w:r>
        <w:rPr>
          <w:rFonts w:hint="eastAsia" w:ascii="宋体" w:hAnsi="宋体" w:eastAsia="宋体" w:cs="宋体"/>
          <w:sz w:val="32"/>
        </w:rPr>
        <w:t xml:space="preserve"> )</w:t>
      </w:r>
    </w:p>
    <w:p>
      <w:pPr>
        <w:widowControl/>
        <w:spacing w:line="510" w:lineRule="exact"/>
        <w:ind w:firstLine="400" w:firstLineChars="200"/>
        <w:rPr>
          <w:rFonts w:ascii="宋体" w:hAnsi="宋体" w:eastAsia="宋体" w:cs="Times New Roman"/>
          <w:sz w:val="28"/>
          <w:szCs w:val="22"/>
        </w:rPr>
      </w:pPr>
      <w:r>
        <w:rPr>
          <w:rFonts w:hint="eastAsia" w:ascii="微软雅黑" w:hAnsi="微软雅黑" w:eastAsia="微软雅黑" w:cs="微软雅黑"/>
          <w:color w:val="000000"/>
          <w:sz w:val="20"/>
          <w:szCs w:val="20"/>
        </w:rPr>
        <w:t>　</w:t>
      </w:r>
      <w:r>
        <w:rPr>
          <w:rFonts w:hint="eastAsia" w:ascii="宋体" w:hAnsi="宋体" w:eastAsia="宋体" w:cs="Times New Roman"/>
          <w:sz w:val="28"/>
          <w:szCs w:val="22"/>
        </w:rPr>
        <w:t>近日，国家主席习近平复信古巴著名科学家裴德乐。</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习近平指出，你长期致力于增进古巴同中国的特殊友好关系，积极推动中外科研合作，取得多项突破性进展，我向你和你率领的团队表示祝贺。</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习近平强调，国际科技合作是大趋势。各国需要通过科技创新共同促进人类和平与发展事业。今年是我提出“一带一路”倡议十周年。这个倡议的根本出发点和落脚点，就是探索远亲近邻共同发展的新办法，开拓造福各国、惠及世界的“幸福路”。十年来，中方同共建国家加快科技交流和知识分享，不断优化创新环境、集聚创新资源，科技创新合作加快推进，成效显著。</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习近平指出，中古老一辈领导人共同缔造的传统友谊茁壮成长，不断结出累累硕果。去年以来，双方又就携手共建中古命运共同体达成重要共识。我衷心希望，新时期中古包括科技在内的各领域合作不断深化，更好造福两国人民。</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日前，古巴著名科学家裴德乐致信习近平主席，介绍其所率领团队在华推动脑科学研究和中古神经技术合作取得的成果，表示愿继续为促进中古友好，为“一带一路”倡议在全球更大范围落地贡献力量。</w:t>
      </w: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pStyle w:val="3"/>
        <w:widowControl/>
        <w:spacing w:before="150" w:beforeAutospacing="0" w:after="50" w:afterAutospacing="0" w:line="260" w:lineRule="atLeast"/>
        <w:jc w:val="center"/>
        <w:rPr>
          <w:rFonts w:hint="default" w:ascii="方正小标宋简体" w:hAnsi="方正小标宋简体" w:eastAsia="方正小标宋简体" w:cs="方正小标宋简体"/>
          <w:kern w:val="2"/>
          <w:sz w:val="36"/>
          <w:szCs w:val="36"/>
        </w:rPr>
      </w:pPr>
      <w:r>
        <w:rPr>
          <w:rFonts w:ascii="方正小标宋简体" w:hAnsi="方正小标宋简体" w:eastAsia="方正小标宋简体" w:cs="方正小标宋简体"/>
          <w:kern w:val="2"/>
          <w:sz w:val="36"/>
          <w:szCs w:val="36"/>
        </w:rPr>
        <w:t>《求是》杂志发表习近平总书记重要文章</w:t>
      </w:r>
    </w:p>
    <w:p>
      <w:pPr>
        <w:pStyle w:val="2"/>
        <w:widowControl/>
        <w:spacing w:before="50" w:beforeAutospacing="0" w:after="150" w:afterAutospacing="0" w:line="460" w:lineRule="atLeast"/>
        <w:jc w:val="center"/>
        <w:rPr>
          <w:rFonts w:hint="default" w:ascii="方正小标宋简体" w:hAnsi="方正小标宋简体" w:eastAsia="方正小标宋简体" w:cs="方正小标宋简体"/>
          <w:kern w:val="2"/>
          <w:sz w:val="36"/>
          <w:szCs w:val="36"/>
        </w:rPr>
      </w:pPr>
      <w:r>
        <w:rPr>
          <w:rFonts w:ascii="方正小标宋简体" w:hAnsi="方正小标宋简体" w:eastAsia="方正小标宋简体" w:cs="方正小标宋简体"/>
          <w:kern w:val="2"/>
          <w:sz w:val="36"/>
          <w:szCs w:val="36"/>
        </w:rPr>
        <w:t>在二十届中央审计委员会第一次会议上的讲话</w:t>
      </w:r>
    </w:p>
    <w:p>
      <w:pPr>
        <w:widowControl/>
        <w:spacing w:before="100"/>
        <w:ind w:firstLine="2560" w:firstLineChars="800"/>
        <w:rPr>
          <w:rFonts w:ascii="宋体" w:hAnsi="宋体" w:eastAsia="宋体" w:cs="宋体"/>
          <w:sz w:val="32"/>
        </w:rPr>
      </w:pPr>
      <w:r>
        <w:rPr>
          <w:rFonts w:hint="eastAsia" w:ascii="宋体" w:hAnsi="宋体" w:eastAsia="宋体" w:cs="宋体"/>
          <w:sz w:val="32"/>
        </w:rPr>
        <w:t>（来源：</w:t>
      </w:r>
      <w:r>
        <w:fldChar w:fldCharType="begin"/>
      </w:r>
      <w:r>
        <w:instrText xml:space="preserve"> HYPERLINK "http://paper.people.com.cn/rmrb/html/2023-11/01/nw.D110000renmrb_20231101_3-01.htm" \t "http://politics.people.com.cn/n1/2023/1101/_blank" </w:instrText>
      </w:r>
      <w:r>
        <w:fldChar w:fldCharType="separate"/>
      </w:r>
      <w:r>
        <w:rPr>
          <w:rFonts w:hint="eastAsia" w:ascii="宋体" w:hAnsi="宋体" w:eastAsia="宋体" w:cs="宋体"/>
          <w:sz w:val="32"/>
        </w:rPr>
        <w:t>人民网－人民日报</w:t>
      </w:r>
      <w:r>
        <w:rPr>
          <w:rFonts w:hint="eastAsia" w:ascii="宋体" w:hAnsi="宋体" w:eastAsia="宋体" w:cs="宋体"/>
          <w:sz w:val="32"/>
        </w:rPr>
        <w:fldChar w:fldCharType="end"/>
      </w:r>
      <w:r>
        <w:rPr>
          <w:rFonts w:hint="eastAsia" w:ascii="宋体" w:hAnsi="宋体" w:eastAsia="宋体" w:cs="宋体"/>
          <w:sz w:val="32"/>
        </w:rPr>
        <w:t>）</w:t>
      </w:r>
    </w:p>
    <w:p>
      <w:pPr>
        <w:widowControl/>
        <w:spacing w:line="510" w:lineRule="exact"/>
        <w:ind w:firstLine="400" w:firstLineChars="200"/>
        <w:rPr>
          <w:rFonts w:ascii="宋体" w:hAnsi="宋体" w:eastAsia="宋体" w:cs="Times New Roman"/>
          <w:sz w:val="28"/>
          <w:szCs w:val="22"/>
        </w:rPr>
      </w:pPr>
      <w:r>
        <w:rPr>
          <w:rFonts w:hint="eastAsia" w:ascii="微软雅黑" w:hAnsi="微软雅黑" w:eastAsia="微软雅黑" w:cs="微软雅黑"/>
          <w:color w:val="000000"/>
          <w:sz w:val="20"/>
          <w:szCs w:val="20"/>
        </w:rPr>
        <w:t>　</w:t>
      </w:r>
      <w:r>
        <w:rPr>
          <w:rFonts w:hint="eastAsia" w:ascii="宋体" w:hAnsi="宋体" w:eastAsia="宋体" w:cs="Times New Roman"/>
          <w:sz w:val="28"/>
          <w:szCs w:val="22"/>
        </w:rPr>
        <w:t>11月1日出版的第21期《求是》杂志将发表中共中央总书记、国家主席、中央军委主席习近平的重要文章《在二十届中央审计委员会第一次会议上的讲话》。</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文章强调，审计是党和国家监督体系的重要组成部分，是推动国家治理体系和治理能力现代化的重要力量。改革审计管理体制，组建中央审计委员会，目的就是加强党中央对审计工作的集中统一领导。党的十九大以来，中央审计委员会推动审计体制实现系统性、整体性重构，审计工作取得历史性成就、发生历史性变革。审计工作在党中央集中统一领导下，走出了一条契合中国国情的审计新路子，新时代治国理政在审计领域取得重要制度成果。一是深入推进审计管理体制改革，党中央对审计工作的集中统一领导不断细化实化制度化。二是对中国特色社会主义审计事业的规律性认识不断深化。三是审计服务党和国家大局的主动性更强、契合性更高，独特监督作用更加彰显。四是审计整改总体格局初步成型，审计成果运用贯通协同更加顺畅、权威、高效。</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文章指出，在强国建设、民族复兴新征程上，审计担负重要使命，要立足经济监督定位，聚焦主责主业，更好发挥审计在推进党的自我革命中的独特作用。做好新一届中央审计委员会工作，要坚持以新时代中国特色社会主义思想为指导，深入贯彻党的二十大精神，完整、准确、全面贯彻新发展理念，加快构建新发展格局，着力推动高质量发展，聚焦全局性、长远性、战略性问题，加强审计领域战略谋划和顶层设计，以有力有效的审计监督服务保障党和国家工作大局。</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文章指出，要进一步推动审计工作高质量发展。做好新时代新征程审计工作，总的要求是在构建集中统一、全面覆盖、权威高效的审计监督体系，更好发挥审计监督作用上聚焦发力，具体要做到“三个如”。一是如臂使指。审计监督要集中统一，坚持和加强党中央对审计工作的集中统一领导，在审计系统内部形成上下贯通、步调一致的全国一盘棋，增强审计的政治属性和政治功能，把党中央意图和部署把握准、领会透、落实好。二是如影随形。审计监督要全面覆盖，让审计对象感到审计像影子一样时时在身边。在形式上，对所有管理使用公共资金、国有资产、国有资源的地方、部门和单位的审计监督权无一遗漏、无一例外，形成常态化、动态化震慑；在内容上，兼顾质量和效率，形成实际的、实质的震慑。三是如雷贯耳。审计监督要权威高效，让审计监督能够顺畅实施、审计成果能够高效运用、审计作用能够有效发挥。一方面增强斗争本领，打造经济监督的“特种部队”，把问题查准、查深、查透；另一方面做好审计监督与其他监督的贯通协同，形成监督合力。审计的“尚方宝剑”是党中央授予的，必须对党中央负责，当好党之利器、国之利器。</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文章指出，要扎实做好今年的审计工作。坚持稳中求进工作总基调，突出纲举目张的重大问题加大审计力度，促进各地区、部门和单位把党中央决策部署贯彻好、落实好。要聚焦高质量发展首要任务，聚焦稳增长稳就业稳物价，聚焦实体经济发展，聚焦推动兜牢民生底线，聚焦统筹发展和安全，聚焦权力规范运行。审计整改“下半篇文章”与揭示问题“上半篇文章”同样重要，必须一体推进。要用好审计成果，在审计整改上打好“组合拳”。</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文章指出，要加强审计自身建设。今年是审计机关成立40周年。要传承审计光荣传统和优良作风，塑造职业精神，提高专业能力。要全面从严治党治审，建设忠诚干净担当的高素质专业化审计干部队伍。各级党委要切实扛起政治责任，提高对审计工作的领导力。主要负责同志要亲自抓、亲自管，充分发挥审计委员会牵头抓总、统筹协调作用。</w:t>
      </w: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pStyle w:val="2"/>
        <w:widowControl/>
        <w:spacing w:before="50" w:beforeAutospacing="0" w:after="150" w:afterAutospacing="0" w:line="460" w:lineRule="atLeast"/>
        <w:jc w:val="center"/>
        <w:rPr>
          <w:rFonts w:hint="default" w:ascii="方正小标宋简体" w:hAnsi="方正小标宋简体" w:eastAsia="方正小标宋简体" w:cs="方正小标宋简体"/>
          <w:kern w:val="2"/>
          <w:sz w:val="36"/>
          <w:szCs w:val="36"/>
        </w:rPr>
      </w:pPr>
      <w:r>
        <w:rPr>
          <w:rFonts w:ascii="方正小标宋简体" w:hAnsi="方正小标宋简体" w:eastAsia="方正小标宋简体" w:cs="方正小标宋简体"/>
          <w:kern w:val="2"/>
          <w:sz w:val="36"/>
          <w:szCs w:val="36"/>
        </w:rPr>
        <w:t>李克强同志遗体在京火化　习近平等到八宝山革命公墓送别</w:t>
      </w:r>
    </w:p>
    <w:p>
      <w:pPr>
        <w:widowControl/>
        <w:spacing w:before="100"/>
        <w:ind w:firstLine="2560" w:firstLineChars="800"/>
        <w:rPr>
          <w:rFonts w:ascii="宋体" w:hAnsi="宋体" w:eastAsia="宋体" w:cs="宋体"/>
          <w:sz w:val="32"/>
        </w:rPr>
      </w:pPr>
      <w:r>
        <w:rPr>
          <w:rFonts w:hint="eastAsia" w:ascii="宋体" w:hAnsi="宋体" w:eastAsia="宋体" w:cs="宋体"/>
          <w:sz w:val="32"/>
        </w:rPr>
        <w:t>( 来源：</w:t>
      </w:r>
      <w:r>
        <w:fldChar w:fldCharType="begin"/>
      </w:r>
      <w:r>
        <w:instrText xml:space="preserve"> HYPERLINK "http://www.news.cn/politics/2023-06/29/c_1129723530.htm" \t "http://politics.people.com.cn/n1/2023/0629/_blank" </w:instrText>
      </w:r>
      <w:r>
        <w:fldChar w:fldCharType="separate"/>
      </w:r>
      <w:r>
        <w:rPr>
          <w:rFonts w:hint="eastAsia" w:ascii="宋体" w:hAnsi="宋体" w:eastAsia="宋体" w:cs="宋体"/>
          <w:sz w:val="32"/>
        </w:rPr>
        <w:t>新华网</w:t>
      </w:r>
      <w:r>
        <w:rPr>
          <w:rFonts w:hint="eastAsia" w:ascii="宋体" w:hAnsi="宋体" w:eastAsia="宋体" w:cs="宋体"/>
          <w:sz w:val="32"/>
        </w:rPr>
        <w:fldChar w:fldCharType="end"/>
      </w:r>
      <w:r>
        <w:rPr>
          <w:rFonts w:hint="eastAsia" w:ascii="宋体" w:hAnsi="宋体" w:eastAsia="宋体" w:cs="宋体"/>
          <w:sz w:val="32"/>
        </w:rPr>
        <w:t xml:space="preserve"> )</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中国共产党的优秀党员，久经考验的忠诚的共产主义战士，杰出的无产阶级革命家、政治家，党和国家的卓越领导人，中国共产党第十七届、十八届、十九届中央政治局常委，国务院原总理李克强同志的遗体，2日在北京八宝山革命公墓火化。</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李克强同志因突发心脏病，经全力抢救无效，于2023年10月27日0时10分在上海逝世，享年68岁。</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李克强同志抢救期间和逝世后，习近平、李强、赵乐际、王沪宁、蔡奇、丁薛祥、李希、韩正、胡锦涛等同志，前往医院看望或通过各种形式对李克强同志逝世表示沉痛哀悼并向其亲属表示深切慰问。</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2日上午，八宝山革命公墓礼堂庄严肃穆，哀乐低回。正厅上方悬挂着黑底白字的横幅“沉痛悼念李克强同志”，横幅下方是李克强同志的遗像。李克强同志的遗体安卧在鲜花翠柏丛中，身上覆盖着鲜红的中国共产党党旗。</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上午9时许，习近平和夫人彭丽媛，李强、赵乐际、王沪宁、蔡奇、丁薛祥、李希、韩正等，在哀乐声中缓步来到李克强同志的遗体前肃立默哀，向李克强同志的遗体三鞠躬，并与李克强同志亲属一一握手，表示慰问。胡锦涛送花圈，对李克强同志逝世表示哀悼。</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党和国家有关领导同志前往送别或以各种方式表示哀悼。中央和国家机关有关部门负责同志，李克强同志生前友好和家乡代表也前往送别。</w:t>
      </w: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pStyle w:val="2"/>
        <w:widowControl/>
        <w:spacing w:before="50" w:beforeAutospacing="0" w:after="150" w:afterAutospacing="0" w:line="460" w:lineRule="atLeast"/>
        <w:jc w:val="center"/>
        <w:rPr>
          <w:rFonts w:hint="default" w:ascii="方正小标宋简体" w:hAnsi="方正小标宋简体" w:eastAsia="方正小标宋简体" w:cs="方正小标宋简体"/>
          <w:kern w:val="2"/>
          <w:sz w:val="36"/>
          <w:szCs w:val="36"/>
        </w:rPr>
      </w:pPr>
      <w:r>
        <w:rPr>
          <w:rFonts w:ascii="方正小标宋简体" w:hAnsi="方正小标宋简体" w:eastAsia="方正小标宋简体" w:cs="方正小标宋简体"/>
          <w:kern w:val="2"/>
          <w:sz w:val="36"/>
          <w:szCs w:val="36"/>
        </w:rPr>
        <w:t>习近平向第五届中美友城大会致信</w:t>
      </w:r>
    </w:p>
    <w:p>
      <w:pPr>
        <w:widowControl/>
        <w:spacing w:before="100"/>
        <w:ind w:firstLine="2560" w:firstLineChars="800"/>
        <w:rPr>
          <w:rFonts w:ascii="宋体" w:hAnsi="宋体" w:eastAsia="宋体" w:cs="宋体"/>
          <w:sz w:val="32"/>
        </w:rPr>
      </w:pPr>
      <w:r>
        <w:rPr>
          <w:rFonts w:hint="eastAsia" w:ascii="宋体" w:hAnsi="宋体" w:eastAsia="宋体" w:cs="宋体"/>
          <w:sz w:val="32"/>
        </w:rPr>
        <w:t>( 来源：</w:t>
      </w:r>
      <w:r>
        <w:fldChar w:fldCharType="begin"/>
      </w:r>
      <w:r>
        <w:instrText xml:space="preserve"> HYPERLINK "http://www.news.cn/politics/2023-06/29/c_1129723530.htm" \t "http://politics.people.com.cn/n1/2023/0629/_blank" </w:instrText>
      </w:r>
      <w:r>
        <w:fldChar w:fldCharType="separate"/>
      </w:r>
      <w:r>
        <w:rPr>
          <w:rFonts w:hint="eastAsia" w:ascii="宋体" w:hAnsi="宋体" w:eastAsia="宋体" w:cs="宋体"/>
          <w:sz w:val="32"/>
        </w:rPr>
        <w:t>新华网</w:t>
      </w:r>
      <w:r>
        <w:rPr>
          <w:rFonts w:hint="eastAsia" w:ascii="宋体" w:hAnsi="宋体" w:eastAsia="宋体" w:cs="宋体"/>
          <w:sz w:val="32"/>
        </w:rPr>
        <w:fldChar w:fldCharType="end"/>
      </w:r>
      <w:r>
        <w:rPr>
          <w:rFonts w:hint="eastAsia" w:ascii="宋体" w:hAnsi="宋体" w:eastAsia="宋体" w:cs="宋体"/>
          <w:sz w:val="32"/>
        </w:rPr>
        <w:t xml:space="preserve"> )</w:t>
      </w:r>
    </w:p>
    <w:p>
      <w:pPr>
        <w:widowControl/>
        <w:spacing w:line="510" w:lineRule="exact"/>
        <w:ind w:firstLine="400" w:firstLineChars="200"/>
        <w:rPr>
          <w:rFonts w:ascii="宋体" w:hAnsi="宋体" w:eastAsia="宋体" w:cs="Times New Roman"/>
          <w:sz w:val="28"/>
          <w:szCs w:val="22"/>
        </w:rPr>
      </w:pPr>
      <w:r>
        <w:rPr>
          <w:rFonts w:hint="eastAsia" w:ascii="微软雅黑" w:hAnsi="微软雅黑" w:eastAsia="微软雅黑" w:cs="微软雅黑"/>
          <w:color w:val="000000"/>
          <w:sz w:val="20"/>
          <w:szCs w:val="20"/>
        </w:rPr>
        <w:t>　</w:t>
      </w:r>
      <w:r>
        <w:rPr>
          <w:rFonts w:hint="eastAsia" w:ascii="宋体" w:hAnsi="宋体" w:eastAsia="宋体" w:cs="Times New Roman"/>
          <w:sz w:val="28"/>
          <w:szCs w:val="22"/>
        </w:rPr>
        <w:t>11月3日，国家主席习近平向第五届中美友城大会致信。</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习近平指出，中美关系的基础在民间，力量源泉在人民友好。友好省州和友好城市是深化中美人民友谊、实现互利共赢的重要载体。自1979年缔结第一对友城关系至今，中美已经建立284对友好省州和友好城市关系。40多年来，两国友好省州和友好城市密切合作，取得丰硕成果，为两国人民带来了实实在在的利益。</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习近平强调，中美友城大会是中美地方交流的重要机制，创立以来为推动中美友城发展、深化友城合作发挥了积极作用。希望与会各方继续做中美地方交流的桥梁，助力两国省州、城市跨越浩瀚的太平洋，共同为推动中美关系健康稳定发展、增进两国人民福祉发挥更大作用。</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第五届中美友城大会当日在江苏省苏州市举办，主题为“共建绿色城市　共享民生福祉”，由中国人民对外友好协会和江苏省人民政府共同主办。</w:t>
      </w: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rPr>
          <w:rFonts w:ascii="宋体" w:hAnsi="宋体" w:eastAsia="宋体" w:cs="Times New Roman"/>
          <w:sz w:val="28"/>
          <w:szCs w:val="22"/>
        </w:rPr>
      </w:pPr>
    </w:p>
    <w:p>
      <w:pPr>
        <w:pStyle w:val="2"/>
        <w:widowControl/>
        <w:spacing w:before="50" w:beforeAutospacing="0" w:after="150" w:afterAutospacing="0" w:line="460" w:lineRule="atLeast"/>
        <w:jc w:val="center"/>
        <w:rPr>
          <w:rFonts w:hint="default" w:ascii="方正小标宋简体" w:hAnsi="方正小标宋简体" w:eastAsia="方正小标宋简体" w:cs="方正小标宋简体"/>
          <w:kern w:val="2"/>
          <w:sz w:val="36"/>
          <w:szCs w:val="36"/>
        </w:rPr>
      </w:pPr>
      <w:r>
        <w:rPr>
          <w:rFonts w:ascii="方正小标宋简体" w:hAnsi="方正小标宋简体" w:eastAsia="方正小标宋简体" w:cs="方正小标宋简体"/>
          <w:kern w:val="2"/>
          <w:sz w:val="36"/>
          <w:szCs w:val="36"/>
        </w:rPr>
        <w:t>习近平向第六届中国国际进口博览会致信</w:t>
      </w:r>
    </w:p>
    <w:p>
      <w:pPr>
        <w:widowControl/>
        <w:spacing w:before="100"/>
        <w:ind w:firstLine="2560" w:firstLineChars="800"/>
        <w:rPr>
          <w:rFonts w:ascii="宋体" w:hAnsi="宋体" w:eastAsia="宋体" w:cs="宋体"/>
          <w:sz w:val="32"/>
        </w:rPr>
      </w:pPr>
      <w:r>
        <w:rPr>
          <w:rFonts w:hint="eastAsia" w:ascii="宋体" w:hAnsi="宋体" w:eastAsia="宋体" w:cs="宋体"/>
          <w:sz w:val="32"/>
        </w:rPr>
        <w:t>( 来源：</w:t>
      </w:r>
      <w:r>
        <w:fldChar w:fldCharType="begin"/>
      </w:r>
      <w:r>
        <w:instrText xml:space="preserve"> HYPERLINK "http://www.news.cn/politics/2023-06/29/c_1129723530.htm" \t "http://politics.people.com.cn/n1/2023/0629/_blank" </w:instrText>
      </w:r>
      <w:r>
        <w:fldChar w:fldCharType="separate"/>
      </w:r>
      <w:r>
        <w:rPr>
          <w:rFonts w:hint="eastAsia" w:ascii="宋体" w:hAnsi="宋体" w:eastAsia="宋体" w:cs="宋体"/>
          <w:sz w:val="32"/>
        </w:rPr>
        <w:t>新华网</w:t>
      </w:r>
      <w:r>
        <w:rPr>
          <w:rFonts w:hint="eastAsia" w:ascii="宋体" w:hAnsi="宋体" w:eastAsia="宋体" w:cs="宋体"/>
          <w:sz w:val="32"/>
        </w:rPr>
        <w:fldChar w:fldCharType="end"/>
      </w:r>
      <w:r>
        <w:rPr>
          <w:rFonts w:hint="eastAsia" w:ascii="宋体" w:hAnsi="宋体" w:eastAsia="宋体" w:cs="宋体"/>
          <w:sz w:val="32"/>
        </w:rPr>
        <w:t xml:space="preserve"> )</w:t>
      </w:r>
    </w:p>
    <w:p>
      <w:pPr>
        <w:widowControl/>
        <w:spacing w:line="510" w:lineRule="exact"/>
        <w:ind w:firstLine="400" w:firstLineChars="200"/>
        <w:rPr>
          <w:rFonts w:ascii="宋体" w:hAnsi="宋体" w:eastAsia="宋体" w:cs="Times New Roman"/>
          <w:sz w:val="28"/>
          <w:szCs w:val="22"/>
        </w:rPr>
      </w:pPr>
      <w:r>
        <w:rPr>
          <w:rFonts w:hint="eastAsia" w:ascii="微软雅黑" w:hAnsi="微软雅黑" w:eastAsia="微软雅黑" w:cs="微软雅黑"/>
          <w:color w:val="000000"/>
          <w:sz w:val="20"/>
          <w:szCs w:val="20"/>
        </w:rPr>
        <w:t>　</w:t>
      </w:r>
      <w:r>
        <w:rPr>
          <w:rFonts w:hint="eastAsia" w:ascii="宋体" w:hAnsi="宋体" w:eastAsia="宋体" w:cs="Times New Roman"/>
          <w:sz w:val="28"/>
          <w:szCs w:val="22"/>
        </w:rPr>
        <w:t>11月5日，国家主席习近平向第六届中国国际进口博览会致信。</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习近平指出，2018年以来，进博会成功举办五届，依托中国大市场优势，发挥国际采购、投资促进、人文交流、开放合作平台功能，对加快构建新发展格局和推动世界经济发展作出了积极贡献。</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习近平强调，当前，世界经济复苏动力不足，需要各国同舟共济、共谋发展。中国将始终是世界发展的重要机遇，将坚定推进高水平开放，持续推动经济全球化朝着更加开放、包容、普惠、平衡、共赢的方向发展。希望进博会加快提升构建新发展格局的窗口功能，以中国新发展为世界提供新机遇；充分发挥推动高水平开放的平台作用，让中国大市场成为世界共享的大市场；更好提供全球共享的国际公共产品服务，助力推动构建开放型世界经济，让合作共赢惠及世界。</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第六届中国国际进口博览会当日在上海市开幕，主题为“新时代，共享未来”，由商务部和上海市人民政府主办。</w:t>
      </w:r>
    </w:p>
    <w:p>
      <w:pPr>
        <w:widowControl/>
        <w:jc w:val="left"/>
      </w:pPr>
    </w:p>
    <w:p>
      <w:pPr>
        <w:widowControl/>
        <w:spacing w:line="510" w:lineRule="exact"/>
        <w:rPr>
          <w:rFonts w:ascii="宋体" w:hAnsi="宋体" w:eastAsia="宋体" w:cs="Times New Roman"/>
          <w:sz w:val="28"/>
          <w:szCs w:val="22"/>
        </w:rPr>
      </w:pPr>
    </w:p>
    <w:p>
      <w:pPr>
        <w:widowControl/>
        <w:spacing w:line="510" w:lineRule="exact"/>
        <w:rPr>
          <w:rFonts w:ascii="宋体" w:hAnsi="宋体" w:eastAsia="宋体" w:cs="Times New Roman"/>
          <w:sz w:val="28"/>
          <w:szCs w:val="22"/>
        </w:rPr>
      </w:pPr>
    </w:p>
    <w:p>
      <w:pPr>
        <w:widowControl/>
        <w:spacing w:line="510" w:lineRule="exact"/>
        <w:rPr>
          <w:rFonts w:ascii="宋体" w:hAnsi="宋体" w:eastAsia="宋体" w:cs="Times New Roman"/>
          <w:sz w:val="28"/>
          <w:szCs w:val="22"/>
        </w:rPr>
      </w:pPr>
    </w:p>
    <w:p>
      <w:pPr>
        <w:widowControl/>
        <w:spacing w:line="510" w:lineRule="exact"/>
        <w:rPr>
          <w:rFonts w:ascii="宋体" w:hAnsi="宋体" w:eastAsia="宋体" w:cs="Times New Roman"/>
          <w:sz w:val="28"/>
          <w:szCs w:val="22"/>
        </w:rPr>
      </w:pPr>
    </w:p>
    <w:p>
      <w:pPr>
        <w:widowControl/>
        <w:spacing w:line="510" w:lineRule="exact"/>
        <w:rPr>
          <w:rFonts w:ascii="宋体" w:hAnsi="宋体" w:eastAsia="宋体" w:cs="Times New Roman"/>
          <w:sz w:val="28"/>
          <w:szCs w:val="22"/>
        </w:rPr>
      </w:pPr>
    </w:p>
    <w:p>
      <w:pPr>
        <w:widowControl/>
        <w:spacing w:line="510" w:lineRule="exact"/>
        <w:rPr>
          <w:rFonts w:ascii="宋体" w:hAnsi="宋体" w:eastAsia="宋体" w:cs="Times New Roman"/>
          <w:sz w:val="28"/>
          <w:szCs w:val="22"/>
        </w:rPr>
      </w:pPr>
    </w:p>
    <w:p>
      <w:pPr>
        <w:widowControl/>
        <w:spacing w:line="510" w:lineRule="exact"/>
        <w:rPr>
          <w:rFonts w:ascii="宋体" w:hAnsi="宋体" w:eastAsia="宋体" w:cs="Times New Roman"/>
          <w:sz w:val="28"/>
          <w:szCs w:val="22"/>
        </w:rPr>
      </w:pPr>
    </w:p>
    <w:p>
      <w:pPr>
        <w:widowControl/>
        <w:spacing w:line="510" w:lineRule="exact"/>
        <w:rPr>
          <w:rFonts w:ascii="宋体" w:hAnsi="宋体" w:eastAsia="宋体" w:cs="Times New Roman"/>
          <w:sz w:val="28"/>
          <w:szCs w:val="22"/>
        </w:rPr>
      </w:pPr>
    </w:p>
    <w:p>
      <w:pPr>
        <w:widowControl/>
        <w:spacing w:line="510" w:lineRule="exact"/>
        <w:rPr>
          <w:rFonts w:ascii="宋体" w:hAnsi="宋体" w:eastAsia="宋体" w:cs="Times New Roman"/>
          <w:sz w:val="28"/>
          <w:szCs w:val="22"/>
        </w:rPr>
      </w:pPr>
    </w:p>
    <w:p>
      <w:pPr>
        <w:widowControl/>
        <w:spacing w:line="510" w:lineRule="exact"/>
        <w:rPr>
          <w:rFonts w:ascii="宋体" w:hAnsi="宋体" w:eastAsia="宋体" w:cs="Times New Roman"/>
          <w:sz w:val="28"/>
          <w:szCs w:val="22"/>
        </w:rPr>
      </w:pPr>
    </w:p>
    <w:p>
      <w:pPr>
        <w:widowControl/>
        <w:spacing w:line="510" w:lineRule="exact"/>
        <w:rPr>
          <w:rFonts w:ascii="宋体" w:hAnsi="宋体" w:eastAsia="宋体" w:cs="Times New Roman"/>
          <w:sz w:val="28"/>
          <w:szCs w:val="22"/>
        </w:rPr>
      </w:pPr>
    </w:p>
    <w:p>
      <w:pPr>
        <w:pStyle w:val="2"/>
        <w:widowControl/>
        <w:spacing w:before="50" w:beforeAutospacing="0" w:after="150" w:afterAutospacing="0" w:line="460" w:lineRule="atLeast"/>
        <w:jc w:val="center"/>
        <w:rPr>
          <w:rFonts w:hint="default" w:ascii="方正小标宋简体" w:hAnsi="方正小标宋简体" w:eastAsia="方正小标宋简体" w:cs="方正小标宋简体"/>
          <w:kern w:val="2"/>
          <w:sz w:val="36"/>
          <w:szCs w:val="36"/>
        </w:rPr>
      </w:pPr>
      <w:r>
        <w:rPr>
          <w:rFonts w:ascii="方正小标宋简体" w:hAnsi="方正小标宋简体" w:eastAsia="方正小标宋简体" w:cs="方正小标宋简体"/>
          <w:kern w:val="2"/>
          <w:sz w:val="36"/>
          <w:szCs w:val="36"/>
        </w:rPr>
        <w:t>习近平向首届“一带一路”科技交流大会致贺信</w:t>
      </w:r>
    </w:p>
    <w:p>
      <w:pPr>
        <w:widowControl/>
        <w:spacing w:before="100"/>
        <w:ind w:firstLine="2560" w:firstLineChars="800"/>
        <w:rPr>
          <w:rFonts w:ascii="宋体" w:hAnsi="宋体" w:eastAsia="宋体" w:cs="宋体"/>
          <w:sz w:val="32"/>
        </w:rPr>
      </w:pPr>
      <w:r>
        <w:rPr>
          <w:rFonts w:hint="eastAsia" w:ascii="宋体" w:hAnsi="宋体" w:eastAsia="宋体" w:cs="宋体"/>
          <w:sz w:val="32"/>
        </w:rPr>
        <w:t>( 来源：</w:t>
      </w:r>
      <w:r>
        <w:fldChar w:fldCharType="begin"/>
      </w:r>
      <w:r>
        <w:instrText xml:space="preserve"> HYPERLINK "http://www.news.cn/politics/2023-06/29/c_1129723530.htm" \t "http://politics.people.com.cn/n1/2023/0629/_blank" </w:instrText>
      </w:r>
      <w:r>
        <w:fldChar w:fldCharType="separate"/>
      </w:r>
      <w:r>
        <w:rPr>
          <w:rFonts w:hint="eastAsia" w:ascii="宋体" w:hAnsi="宋体" w:eastAsia="宋体" w:cs="宋体"/>
          <w:sz w:val="32"/>
        </w:rPr>
        <w:t>新华网</w:t>
      </w:r>
      <w:r>
        <w:rPr>
          <w:rFonts w:hint="eastAsia" w:ascii="宋体" w:hAnsi="宋体" w:eastAsia="宋体" w:cs="宋体"/>
          <w:sz w:val="32"/>
        </w:rPr>
        <w:fldChar w:fldCharType="end"/>
      </w:r>
      <w:r>
        <w:rPr>
          <w:rFonts w:hint="eastAsia" w:ascii="宋体" w:hAnsi="宋体" w:eastAsia="宋体" w:cs="宋体"/>
          <w:sz w:val="32"/>
        </w:rPr>
        <w:t xml:space="preserve"> )</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11月6日，国家主席习近平向首届“一带一路”科技交流大会致贺信。</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习近平指出，第三届“一带一路”国际合作高峰论坛成功举办，共建“一带一路”进入高质量发展的新阶段。科技合作是共建“一带一路”合作的重要组成部分。中方将弘扬以和平合作、开放包容、互学互鉴、互利共赢为核心的丝路精神，深入实施“一带一路”科技创新行动计划，推进国际科技创新交流，与各国共同挖掘创新增长潜力，激发创新合作潜能，强化创新伙伴关系，促进创新成果更多惠及各国人民，助力共建“一带一路”高质量发展，推动构建人类命运共同体。</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首届“一带一路”科技交流大会主题为“共建创新之路，同促合作发展”，由科技部、中国科学院、中国工程院、中国科协、重庆市人民政府和四川省人民政府共同主办，国家发展改革委作为支持单位，当日在重庆市开幕。</w:t>
      </w:r>
    </w:p>
    <w:p>
      <w:pPr>
        <w:widowControl/>
        <w:jc w:val="left"/>
      </w:pPr>
    </w:p>
    <w:p>
      <w:pPr>
        <w:widowControl/>
        <w:spacing w:line="510" w:lineRule="exact"/>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pStyle w:val="2"/>
        <w:widowControl/>
        <w:spacing w:before="50" w:beforeAutospacing="0" w:after="150" w:afterAutospacing="0" w:line="460" w:lineRule="atLeast"/>
        <w:rPr>
          <w:rFonts w:hint="default" w:ascii="微软雅黑" w:hAnsi="微软雅黑" w:eastAsia="微软雅黑" w:cs="微软雅黑"/>
          <w:color w:val="000000"/>
          <w:sz w:val="38"/>
          <w:szCs w:val="38"/>
        </w:rPr>
      </w:pPr>
      <w:r>
        <w:rPr>
          <w:rFonts w:ascii="方正小标宋_GBK" w:hAnsi="方正小标宋简体" w:eastAsia="方正小标宋_GBK" w:cs="方正小标宋简体"/>
          <w:kern w:val="2"/>
          <w:sz w:val="28"/>
          <w:szCs w:val="28"/>
        </w:rPr>
        <w:t xml:space="preserve">习近平主持召开中央全面深化改革委员会第三次会议强调 </w:t>
      </w:r>
    </w:p>
    <w:p>
      <w:pPr>
        <w:pStyle w:val="2"/>
        <w:widowControl/>
        <w:spacing w:before="50" w:beforeAutospacing="0" w:after="150" w:afterAutospacing="0" w:line="460" w:lineRule="atLeast"/>
        <w:jc w:val="center"/>
        <w:rPr>
          <w:rFonts w:hint="default" w:ascii="方正小标宋简体" w:hAnsi="方正小标宋简体" w:eastAsia="方正小标宋简体" w:cs="方正小标宋简体"/>
          <w:kern w:val="2"/>
          <w:sz w:val="36"/>
          <w:szCs w:val="36"/>
        </w:rPr>
      </w:pPr>
      <w:r>
        <w:rPr>
          <w:rFonts w:ascii="方正小标宋简体" w:hAnsi="方正小标宋简体" w:eastAsia="方正小标宋简体" w:cs="方正小标宋简体"/>
          <w:kern w:val="2"/>
          <w:sz w:val="36"/>
          <w:szCs w:val="36"/>
        </w:rPr>
        <w:t>全面推进美丽中国建设 健全自然垄断环节监管体制机制</w:t>
      </w:r>
    </w:p>
    <w:p>
      <w:pPr>
        <w:widowControl/>
        <w:spacing w:before="100"/>
        <w:ind w:firstLine="2560" w:firstLineChars="800"/>
        <w:rPr>
          <w:rFonts w:ascii="宋体" w:hAnsi="宋体" w:eastAsia="宋体" w:cs="宋体"/>
          <w:sz w:val="32"/>
        </w:rPr>
      </w:pPr>
      <w:r>
        <w:rPr>
          <w:rFonts w:hint="eastAsia" w:ascii="宋体" w:hAnsi="宋体" w:eastAsia="宋体" w:cs="宋体"/>
          <w:sz w:val="32"/>
        </w:rPr>
        <w:t>( 来源：</w:t>
      </w:r>
      <w:r>
        <w:fldChar w:fldCharType="begin"/>
      </w:r>
      <w:r>
        <w:instrText xml:space="preserve"> HYPERLINK "http://www.news.cn/politics/2023-06/29/c_1129723530.htm" \t "http://politics.people.com.cn/n1/2023/0629/_blank" </w:instrText>
      </w:r>
      <w:r>
        <w:fldChar w:fldCharType="separate"/>
      </w:r>
      <w:r>
        <w:rPr>
          <w:rFonts w:hint="eastAsia" w:ascii="宋体" w:hAnsi="宋体" w:eastAsia="宋体" w:cs="宋体"/>
          <w:sz w:val="32"/>
        </w:rPr>
        <w:t>新华网</w:t>
      </w:r>
      <w:r>
        <w:rPr>
          <w:rFonts w:hint="eastAsia" w:ascii="宋体" w:hAnsi="宋体" w:eastAsia="宋体" w:cs="宋体"/>
          <w:sz w:val="32"/>
        </w:rPr>
        <w:fldChar w:fldCharType="end"/>
      </w:r>
      <w:r>
        <w:rPr>
          <w:rFonts w:hint="eastAsia" w:ascii="宋体" w:hAnsi="宋体" w:eastAsia="宋体" w:cs="宋体"/>
          <w:sz w:val="32"/>
        </w:rPr>
        <w:t xml:space="preserve"> )</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中共中央总书记、国家主席、中央军委主席、中央全面深化改革委员会主任习近平11月7日下午主持召开中央全面深化改革委员会第三次会议，审议通过了《关于全面推进美丽中国建设的意见》、《关于进一步完善国有资本经营预算制度的意见》、《关于健全自然垄断环节监管体制机制的实施意见》、《关于加强专家参与公共决策行为监督管理的指导意见》、《关于加强生态环境分区管控的指导意见》。</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习近平在主持会议时强调，建设美丽中国是全面建设社会主义现代化国家的重要目标，要锚定2035年美丽中国目标基本实现，持续深入推进污染防治攻坚，加快发展方式绿色转型，提升生态系统多样性、稳定性、持续性，守牢安全底线，健全保障体系，推动实现生态环境根本好转。国有资本经营预算是国家预算体系的重要组成部分，要完善国有资本经营预算制度，扩大实施范围，强化功能作用，健全收支管理，提升资金效能。要健全自然垄断环节监管体制机制，强化制度设计，完善监管体系，提升监管能力，增强国有经济对自然垄断环节控制力，更好满足构建现代化基础设施体系的需要，更好保障国家安全。要立足更好服务和支撑公共决策，加强专家参与公共决策行为监督管理，完善体制机制，规范流程标准，强化全过程管理，营造人尽其才、富有活力、风清气正的专家参与公共决策环境。生态环境分区管控在生态环境源头预防体系中具有基础性作用，要加强顶层设计、完善制度体系，以保障生态功能和改善环境质量为目标，推动实现生态环境分区域差异化精准管控。</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中共中央政治局常委、中央全面深化改革委员会副主任李强、王沪宁、蔡奇出席会议。</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会议指出，党的十八大以来，我国生态文明建设从理论到实践都发生了历史性、转折性、全局性变化，要根据经济社会高质量发展的新需求、人民群众对生态环境改善的新期待，加大对突出生态环境问题集中解决力度，着力抓好生态文明制度建设，发挥好先行探索示范带动作用，开展全民行动，推动局部和全局相协调、治标和治本相贯通、当前和长远相结合。要加强组织领导，结合地方实际分类施策、分区治理，精细化建设，通过一项项具体行动推动美丽中国目标一步步变为现实。</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会议强调，预算工作体现党和国家意志，要坚持和加强党的领导，发挥集中力量办大事的体制优势，聚焦推进国有经济布局优化和结构调整，推动国有资本向关系国家安全、国民经济命脉的重要行业和关键领域集中，向关系国计民生的公共服务、应急能力、公益性领域等集中，向前瞻性战略性新兴产业集中，更好服务构建新发展格局、推动高质量发展。要始终坚持“过紧日子”的思想，加强财政资源科学统筹和合理分配，合理确定预算收支规模，统筹保障和改善民生，杜绝奢靡浪费等现象。要坚持预算法定，强化预算约束，推动预算绩效管理，发挥人大监督作用。</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会议指出，电力、油气、铁路等行业的网络环节具有自然垄断属性，是我国国有经济布局的重点领域。要健全监管制度体系，加强监管能力建设，重点加强对自然垄断环节落实国家重大战略和规划任务、履行国家安全责任、履行社会责任、经营范围和经营行为等方面的监管，推动处于自然垄断环节的企业聚焦主责主业，增加国有资本在网络型基础设施上投入，提升骨干网络安全可靠性。要对自然垄断环节开展垄断性业务和竞争性业务的范围进行监管，防止利用垄断优势向上下游竞争性环节延伸。</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会议强调，专家是推进改革发展的重要智力资源，要加强对专家队伍的政治引领，完善专家参与公共决策的政策保障和激励措施，充分调动专家积极性和主动性。要建立健全从专家遴选到考核监督的全过程、全链条管理制度体系，分领域、分类别完善专家参与公共决策的制度规范，明确专家参与公共决策的职责定位、权利义务和相应责任等，激励这些专家积极为党和政府科学决策建言献策。</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会议指出，加强生态环境分区管控，要落实主体功能区战略，衔接国土空间规划和用途管制，聚焦区域性、流域性突出生态环境问题，完善生态环境分区管控方案，建立从问题识别到解决方案的分区分类管控策略。要落实地方各级党委和政府主体责任，利用生态环境分区管控成果，服务国家和地方重大发展战略实施，科学指导各类开发保护建设活动。</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中央全面深化改革委员会委员出席会议，中央和国家机关有关部门负责同志列席会议。</w:t>
      </w: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pStyle w:val="2"/>
        <w:widowControl/>
        <w:spacing w:before="50" w:beforeAutospacing="0" w:after="150" w:afterAutospacing="0" w:line="460" w:lineRule="atLeast"/>
        <w:jc w:val="both"/>
        <w:rPr>
          <w:rFonts w:hint="default" w:ascii="微软雅黑" w:hAnsi="微软雅黑" w:eastAsia="微软雅黑" w:cs="微软雅黑"/>
          <w:color w:val="000000"/>
          <w:sz w:val="38"/>
          <w:szCs w:val="38"/>
        </w:rPr>
      </w:pPr>
      <w:r>
        <w:rPr>
          <w:rFonts w:ascii="方正小标宋_GBK" w:hAnsi="方正小标宋简体" w:eastAsia="方正小标宋_GBK" w:cs="方正小标宋简体"/>
          <w:kern w:val="2"/>
          <w:sz w:val="28"/>
          <w:szCs w:val="28"/>
        </w:rPr>
        <w:t>习近平在北京河北考察灾后恢复重建工作时强调</w:t>
      </w:r>
    </w:p>
    <w:p>
      <w:pPr>
        <w:pStyle w:val="2"/>
        <w:widowControl/>
        <w:spacing w:before="50" w:beforeAutospacing="0" w:after="150" w:afterAutospacing="0" w:line="460" w:lineRule="atLeast"/>
        <w:jc w:val="center"/>
        <w:rPr>
          <w:rFonts w:hint="default" w:ascii="方正小标宋简体" w:hAnsi="方正小标宋简体" w:eastAsia="方正小标宋简体" w:cs="方正小标宋简体"/>
          <w:kern w:val="2"/>
          <w:sz w:val="36"/>
          <w:szCs w:val="36"/>
        </w:rPr>
      </w:pPr>
      <w:r>
        <w:rPr>
          <w:rFonts w:ascii="方正小标宋简体" w:hAnsi="方正小标宋简体" w:eastAsia="方正小标宋简体" w:cs="方正小标宋简体"/>
          <w:kern w:val="2"/>
          <w:sz w:val="36"/>
          <w:szCs w:val="36"/>
        </w:rPr>
        <w:t>再接再厉抓好灾后恢复重建</w:t>
      </w:r>
      <w:r>
        <w:rPr>
          <w:rFonts w:ascii="方正小标宋简体" w:hAnsi="方正小标宋简体" w:eastAsia="方正小标宋简体" w:cs="方正小标宋简体"/>
          <w:kern w:val="2"/>
          <w:sz w:val="36"/>
          <w:szCs w:val="36"/>
        </w:rPr>
        <w:br w:type="textWrapping"/>
      </w:r>
      <w:r>
        <w:rPr>
          <w:rFonts w:ascii="方正小标宋简体" w:hAnsi="方正小标宋简体" w:eastAsia="方正小标宋简体" w:cs="方正小标宋简体"/>
          <w:kern w:val="2"/>
          <w:sz w:val="36"/>
          <w:szCs w:val="36"/>
        </w:rPr>
        <w:t>确保广大人民群众安居乐业温暖过冬</w:t>
      </w:r>
    </w:p>
    <w:p>
      <w:pPr>
        <w:widowControl/>
        <w:spacing w:before="100"/>
        <w:ind w:firstLine="2560" w:firstLineChars="800"/>
        <w:rPr>
          <w:rFonts w:ascii="宋体" w:hAnsi="宋体" w:eastAsia="宋体" w:cs="宋体"/>
          <w:sz w:val="32"/>
        </w:rPr>
      </w:pPr>
      <w:r>
        <w:rPr>
          <w:rFonts w:hint="eastAsia" w:ascii="宋体" w:hAnsi="宋体" w:eastAsia="宋体" w:cs="宋体"/>
          <w:sz w:val="32"/>
        </w:rPr>
        <w:t>( 来源：</w:t>
      </w:r>
      <w:r>
        <w:fldChar w:fldCharType="begin"/>
      </w:r>
      <w:r>
        <w:instrText xml:space="preserve"> HYPERLINK "http://www.news.cn/politics/2023-06/29/c_1129723530.htm" \t "http://politics.people.com.cn/n1/2023/0629/_blank" </w:instrText>
      </w:r>
      <w:r>
        <w:fldChar w:fldCharType="separate"/>
      </w:r>
      <w:r>
        <w:rPr>
          <w:rFonts w:hint="eastAsia" w:ascii="宋体" w:hAnsi="宋体" w:eastAsia="宋体" w:cs="宋体"/>
          <w:sz w:val="32"/>
        </w:rPr>
        <w:t>新华网</w:t>
      </w:r>
      <w:r>
        <w:rPr>
          <w:rFonts w:hint="eastAsia" w:ascii="宋体" w:hAnsi="宋体" w:eastAsia="宋体" w:cs="宋体"/>
          <w:sz w:val="32"/>
        </w:rPr>
        <w:fldChar w:fldCharType="end"/>
      </w:r>
      <w:r>
        <w:rPr>
          <w:rFonts w:hint="eastAsia" w:ascii="宋体" w:hAnsi="宋体" w:eastAsia="宋体" w:cs="宋体"/>
          <w:sz w:val="32"/>
        </w:rPr>
        <w:t xml:space="preserve"> )</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中共中央总书记、国家主席、中央军委主席习近平10日在北京、河北考察灾后恢复重建工作时强调，各级党委和政府、各有关方面要认真贯彻落实党中央决策部署，再接再厉抓好灾后恢复重建，确保广大人民群众安居乐业、温暖过冬。要始终坚持以人民为中心，坚持系统观念，坚持求真务实、科学规划、合理布局，抓紧补短板、强弱项，加快完善防洪工程体系、应急管理体系，不断提升防灾减灾救灾能力。</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今年7月底8月初，华北、黄淮等地出现极端降雨，引发洪涝和地质灾害，造成北京、河北等地重大人员伤亡。习近平一直牵挂着受灾群众，高度重视防汛抗洪救灾和灾后恢复重建工作，多次作出重要指示批示，要求有关地方和部门全力保障人民群众生命财产安全，尽快恢复灾区正常生产生活秩序。9月上旬，习近平前往黑龙江尚志市看望慰问受灾群众。北方入冬之际，习近平又来到北京、河北受灾较重的相关地区，看望慰问受灾群众，检查指导灾后恢复重建工作。</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11月10日，习近平在中共中央政治局委员、北京市委书记尹力和市长殷勇，河北省委书记倪岳峰和省长王正谱分别陪同下，先后来到门头沟、保定等地，实地了解灾后恢复重建情况。</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永定河三家店引水枢纽是永定河官厅山峡段控制性工程。10日上午，习近平来到这里，听取北京市水系、永定河修复治理、拦河闸运行等情况汇报，了解灾后恢复重建进展。习近平指出，门头沟、房山等山区地带山高谷深，连续强降雨容易造成特大山洪，是北京防汛抗洪的重点区域。既要建好用好水库等控制性工程，也要完善山区道路、房屋等建筑物的防洪标准，切实提高防汛抗洪能力。要立足北京水系特点、总结历史经验，针对突出问题和薄弱环节，按照“上蓄、中疏、下排、有效治洪”的原则，抓紧修复水毁设施，加强重点水利工程建设，为保障首都防洪安全提供有力支撑。</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随后，习近平乘车来到妙峰山民族学校。今年汛期，这里作为临时避灾场所和防汛抗洪救灾人员驻地。习近平走进一间教室，孩子们正在老师的带领下开主题班会。大家争着向习爷爷展示自己以抗洪救灾为主题的手工制品，并汇报自己在洪灾面前的经历和感受，习近平听后很高兴。他说，保证受灾学生都能按时开学返校，是党中央对灾后恢复重建提出的明确要求。经过各方面共同努力，所有灾区学校都按时开学了，看到孩子们幸福的笑容，很踏实很欣慰。你们学校在这次防汛抗洪中成功避险，而且很好发挥了“安全岛”作用，要用好这一生动教材，开展安全教育，提升孩子们的安全意识和避险能力。这次抗洪救灾孩子们会终生难忘，要让他们学会感恩、立下志向，做社会主义事业的建设者和接班人。</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学校操场上，习近平亲切慰问了因公牺牲烈士家属和参与防汛抗洪救灾的基层党员干部群众、消防及应急救援人员、国企职工、志愿者代表等。习近平说，在这场抗洪抢险救灾斗争中，基层党员干部冲锋在前、勇于担当，人民解放军、武警部队官兵、消防救援队伍指战员挺身而出、向险前行，国有企业职工闻“汛”而动、紧急驰援，社会各界和志愿者积极参与、奉献爱心，书写了洪水无情人有情的人间大爱，展现了社会主义制度一方有难、八方支援的显著优势和全国人民万众一心、同舟共济的奋斗精神，涌现出许多感人故事。多名党员干部在抗洪抢险中牺牲，我们要永远怀念他们，大力宣扬他们的英勇事迹，有关方面要关心照顾好他们的家人。</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临近中午，习近平来到妙峰山镇水峪嘴村考察。在村口河边平台，习近平听取该村情况介绍，随后步行察看村容村貌，了解基础设施恢复建设提升等情况。习近平指出，大涝大灾之后，务必大建大治，大幅度提高水利设施、防汛设施水平。要坚持以人民为中心，着眼长远、科学规划，把恢复重建与推动高质量发展、推进韧性城市建设、推进乡村振兴、推进生态文明建设等紧密结合起来，有针对性地采取措施，全面提升防灾减灾救灾能力。特别要完善城乡基层应急管理组织体系，提升基层防灾避险和自救互救能力。</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在村民李盟家，习近平详细询问房屋受损、修缮支出、取暖等情况。习近平表示，确保受灾群众安全温暖过冬是一项硬任务。北方冬季长，山里冬天尤其冷，取暖工作务必落实落细，做到每家每户。对已经完成房屋修缮加固或重建、具备入住条件的受灾户，要指导帮助他们落实冬季取暖。对尚未完成房屋重建的受灾户，要通过投亲靠友、租房、政府安置等方式，确保他们温暖过冬。</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离开村子时，当地群众热情欢送总书记。习近平对大家说，我心里一直惦念着灾区的人民群众。共产党是为人民服务的党，永远把老百姓放在心中最高位置，无论是抢险救灾还是灾后恢复重建，都会全力以赴。希望乡亲们坚定信心，努力把家园建设得更加美好。</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今年汛期，保定涿州市遭遇特大洪涝灾害，目前已基本恢复正常生产生活秩序。10日下午，习近平来到双塔街道永济秀园小区。他首先走进小区门口的药店、超市，向商户详细询问经营恢复情况，接着来到小区热力站，了解供暖设施运行情况。习近平表示，经历这场大灾，居民和一些生产经营单位损失不少，各级党委和政府要多措并举，努力帮助受灾群众和企业、商户渡过难关。城市恢复重建要做好防灾减灾论证规划，充分考虑避险避灾，留出行洪通道和泄洪区、滞洪区，更新排水管网等基础设施，提升城市运行保障能力。</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习近平走进居民董彩英家看望慰问，详细询问洪水水位、应急居住、家具家电更新、供暖、相关补助等情况。董彩英告诉总书记，在党员干部帮助下，房子已完成清理修缮并入住，温暖过冬没问题。习近平强调，城市灾后恢复重建，首要的是家家户户生活和社区居住环境的恢复。要查漏补缺，把工作进一步做细做实，基层组织、党员干部、街坊邻里、各方面专业力量和志愿者要一起努力。</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离开小区时，习近平同小区居民亲切交流。习近平对大家说，涿州的这次灾情很重，那时我每天都关注着你们这里的情况，很是挂念大家。今天看到市政公共服务设施已恢复正常运转，大家的生活也已基本恢复正常，心里踏实了很多。风雨之后见彩虹。在党中央坚强领导下，只要大家齐心协力，就一定能够过上更加美好的生活。第二批主题教育正在深入开展，灾区各级党组织要把主题教育与灾后恢复重建紧密结合起来，大力弘扬抗洪救灾精神，充分发挥基层党组织战斗堡垒作用和党员干部先锋模范作用，用恢复重建成果和人民群众满意度来检验主题教育的成效。</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刁窝镇万全庄村位于兰沟洼蓄滞洪区，今年汛期全村311户全部受灾。习近平仔细察看村道、房屋等恢复重建情况。他走进房屋重建施工现场，询问受灾损失、施工进展、租房过渡等情况，勉励他们团结一心，共渡难关，重建和美乡村。</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村民杨佩然家房屋受损较轻，已加固修缮完成并入住。习近平走进杨佩然家里，了解他们的家庭收入、修缮花销、生产恢复等情况。习近平指出，房屋修缮加固重建，是灾后恢复重建的头等大事。现在看，修缮、加固的任务已基本完成，任务最重、难度最大的还是重建。对重建户，各级党委和政府要格外关心，过渡期有特殊困难、自身无法解决居住问题的，要给予适当安置。要采取切实有效措施，防止因灾返贫。</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临别时，村民们高声向总书记问好。习近平对大家说，面对历史罕见的洪灾，乡亲们遭受了很大的损失，我向大家表示慰问！各级党委和政府正在多方采取措施，扎实推进灾后恢复重建。希望乡亲们自力更生、艰苦奋斗，用自己的勤劳双手，加快恢复重建、推进乡村振兴。</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习近平还走进村边农田，察看冬小麦和大白菜长势。他指出，农业生产是灾后恢复重建的重要方面，不仅直接关系家家户户的收入，也关系国家粮食安全。要继续抓紧修复灾毁农田和农业设施，加大农资供应保障力度，加强农技指导，组织安排好今冬明春的农业生产，争取明年有个好收成。</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白沟河是大清河流域一条骨干行洪河道。习近平来到白沟河治理工程（涿州段），察看工程进展，听取河北省灾后重建重大水利工程情况汇报。习近平指出，京津冀水系相连，防汛抗洪是一盘棋，要深入研究推进京津冀地区防洪工程体系建设。坚持系统观念，统筹流域和区域，处理好上下游、左右岸、干支流关系，科学布局水库、河道、堤防、蓄滞洪区等的功能建设，整体提高京津冀地区的防洪能力。</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堤坝上，习近平亲切看望慰问水利工程建设人员和曾经参加涿州抗洪救援的解放军和武警部队官兵、民兵预备役人员、消防救援队伍等方面的代表。他说，这次抗洪救灾，各方面力量与广大人民群众风雨同舟，共同构筑起防汛救灾、守护家园的坚固防线，充分展现了我们党和国家的强大政治优势。人民群众感谢你们，党和政府感谢你们！</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返回北京前，习近平对陪同人员和当地干部说，在党中央的正确决策部署下，各级各方面采取有力有效措施，把百年一遇的洪涝灾害损失降到了最低。灾后恢复重建涉及范围广，工程项目多，资金投入大。最近中央决定增发1万亿元国债，用于支持灾后恢复重建和提升防灾减灾救灾能力的项目建设。各级党委和政府、各有关部门要坚持求真务实、科学规划、合理布局，把资金用到刀刃上，高质量推进项目建设，把各项工程建设成为民心工程、优质工程、廉洁工程。</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中共中央政治局常委、中央办公厅主任蔡奇陪同考察。</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何卫东参加有关活动，中央和国家机关有关部门负责同志陪同考察。</w:t>
      </w: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pStyle w:val="2"/>
        <w:widowControl/>
        <w:spacing w:before="50" w:beforeAutospacing="0" w:after="150" w:afterAutospacing="0" w:line="460" w:lineRule="atLeast"/>
        <w:jc w:val="center"/>
        <w:rPr>
          <w:rFonts w:hint="default" w:ascii="方正小标宋简体" w:hAnsi="方正小标宋简体" w:eastAsia="方正小标宋简体" w:cs="方正小标宋简体"/>
          <w:kern w:val="2"/>
          <w:sz w:val="36"/>
          <w:szCs w:val="36"/>
        </w:rPr>
      </w:pPr>
      <w:r>
        <w:rPr>
          <w:rFonts w:ascii="方正小标宋简体" w:hAnsi="方正小标宋简体" w:eastAsia="方正小标宋简体" w:cs="方正小标宋简体"/>
          <w:kern w:val="2"/>
          <w:sz w:val="36"/>
          <w:szCs w:val="36"/>
        </w:rPr>
        <w:t>习近平向2023两岸企业家峰会10周年年会致贺信</w:t>
      </w:r>
    </w:p>
    <w:p>
      <w:pPr>
        <w:widowControl/>
        <w:spacing w:before="100"/>
        <w:ind w:firstLine="2560" w:firstLineChars="800"/>
        <w:rPr>
          <w:rFonts w:ascii="宋体" w:hAnsi="宋体" w:eastAsia="宋体" w:cs="宋体"/>
          <w:sz w:val="32"/>
        </w:rPr>
      </w:pPr>
      <w:r>
        <w:rPr>
          <w:rFonts w:hint="eastAsia" w:ascii="宋体" w:hAnsi="宋体" w:eastAsia="宋体" w:cs="宋体"/>
          <w:sz w:val="32"/>
        </w:rPr>
        <w:t>( 来源：</w:t>
      </w:r>
      <w:r>
        <w:fldChar w:fldCharType="begin"/>
      </w:r>
      <w:r>
        <w:instrText xml:space="preserve"> HYPERLINK "http://www.news.cn/politics/2023-06/29/c_1129723530.htm" \t "http://politics.people.com.cn/n1/2023/0629/_blank" </w:instrText>
      </w:r>
      <w:r>
        <w:fldChar w:fldCharType="separate"/>
      </w:r>
      <w:r>
        <w:rPr>
          <w:rFonts w:hint="eastAsia" w:ascii="宋体" w:hAnsi="宋体" w:eastAsia="宋体" w:cs="宋体"/>
          <w:sz w:val="32"/>
        </w:rPr>
        <w:t>新华网</w:t>
      </w:r>
      <w:r>
        <w:rPr>
          <w:rFonts w:hint="eastAsia" w:ascii="宋体" w:hAnsi="宋体" w:eastAsia="宋体" w:cs="宋体"/>
          <w:sz w:val="32"/>
        </w:rPr>
        <w:fldChar w:fldCharType="end"/>
      </w:r>
      <w:r>
        <w:rPr>
          <w:rFonts w:hint="eastAsia" w:ascii="宋体" w:hAnsi="宋体" w:eastAsia="宋体" w:cs="宋体"/>
          <w:sz w:val="32"/>
        </w:rPr>
        <w:t xml:space="preserve"> )</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中共中央总书记、国家主席习近平14日向2023两岸企业家峰会10周年年会致贺信。</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习近平指出，两岸经济同属中华民族经济，两岸同胞是命运共同体。两岸企业家峰会是两岸企业及工商界人士交流合作的重要平台，为促进两岸经济合作、深化两岸融合发展发挥了重要作用。希望峰会广泛团结两岸企业界、工商界，为壮大中华民族经济、增进同胞福祉、推进祖国统一大业作出新的贡献。</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习近平强调，实现中华民族伟大复兴为两岸经济合作开辟广阔空间，实现中华民族伟大复兴需要两岸同胞共同奋斗。我们将继续致力于促进两岸经济交流合作，深化两岸各领域融合发展，完善增进台湾同胞福祉的制度和政策，助力台胞台企融入新发展格局、实现高质量发展。希望两岸企业家秉持民族大义，把握历史大势，勇担时代责任，共同推动两岸关系和平发展、融合发展，共同创造祖国统一、民族复兴的历史伟业。</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2023两岸企业家峰会10周年年会以“新格局中融合发展和高质量发展”为主题，14日在江苏南京开幕。</w:t>
      </w: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pStyle w:val="2"/>
        <w:widowControl/>
        <w:spacing w:before="50" w:beforeAutospacing="0" w:after="150" w:afterAutospacing="0" w:line="460" w:lineRule="atLeast"/>
        <w:jc w:val="center"/>
        <w:rPr>
          <w:rFonts w:hint="default" w:ascii="方正小标宋简体" w:hAnsi="方正小标宋简体" w:eastAsia="方正小标宋简体" w:cs="方正小标宋简体"/>
          <w:kern w:val="2"/>
          <w:sz w:val="36"/>
          <w:szCs w:val="36"/>
        </w:rPr>
      </w:pPr>
      <w:r>
        <w:rPr>
          <w:rFonts w:ascii="方正小标宋简体" w:hAnsi="方正小标宋简体" w:eastAsia="方正小标宋简体" w:cs="方正小标宋简体"/>
          <w:kern w:val="2"/>
          <w:sz w:val="36"/>
          <w:szCs w:val="36"/>
        </w:rPr>
        <w:t>习近平同美国总统拜登举行中美元首会晤</w:t>
      </w:r>
    </w:p>
    <w:p>
      <w:pPr>
        <w:widowControl/>
        <w:spacing w:before="100"/>
        <w:ind w:firstLine="2560" w:firstLineChars="800"/>
        <w:rPr>
          <w:rFonts w:ascii="宋体" w:hAnsi="宋体" w:eastAsia="宋体" w:cs="宋体"/>
          <w:sz w:val="32"/>
        </w:rPr>
      </w:pPr>
      <w:r>
        <w:rPr>
          <w:rFonts w:hint="eastAsia" w:ascii="宋体" w:hAnsi="宋体" w:eastAsia="宋体" w:cs="宋体"/>
          <w:sz w:val="32"/>
        </w:rPr>
        <w:t>( 来源：</w:t>
      </w:r>
      <w:r>
        <w:fldChar w:fldCharType="begin"/>
      </w:r>
      <w:r>
        <w:instrText xml:space="preserve"> HYPERLINK "http://www.news.cn/politics/2023-06/29/c_1129723530.htm" \t "http://politics.people.com.cn/n1/2023/0629/_blank" </w:instrText>
      </w:r>
      <w:r>
        <w:fldChar w:fldCharType="separate"/>
      </w:r>
      <w:r>
        <w:rPr>
          <w:rFonts w:hint="eastAsia" w:ascii="宋体" w:hAnsi="宋体" w:eastAsia="宋体" w:cs="宋体"/>
          <w:sz w:val="32"/>
        </w:rPr>
        <w:t>新华网</w:t>
      </w:r>
      <w:r>
        <w:rPr>
          <w:rFonts w:hint="eastAsia" w:ascii="宋体" w:hAnsi="宋体" w:eastAsia="宋体" w:cs="宋体"/>
          <w:sz w:val="32"/>
        </w:rPr>
        <w:fldChar w:fldCharType="end"/>
      </w:r>
      <w:r>
        <w:rPr>
          <w:rFonts w:hint="eastAsia" w:ascii="宋体" w:hAnsi="宋体" w:eastAsia="宋体" w:cs="宋体"/>
          <w:sz w:val="32"/>
        </w:rPr>
        <w:t xml:space="preserve"> )</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当地时间11月15日，国家主席习近平在美国旧金山斐洛里庄园同美国总统拜登举行中美元首会晤。两国元首就事关中美关系的战略性、全局性、方向性问题以及事关世界和平和发展的重大问题坦诚深入地交换了意见。</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习近平指出，当今世界正经历百年未有之大变局，中美有两种选择：一种是加强团结合作，携手应对全球性挑战，促进世界安全和繁荣。另一种是抱持零和思维，挑动阵营对立，让世界走向动荡和分裂。两种选择代表着两个方向，将决定人类前途和地球未来。作为世界上最重要的双边关系，中美关系要放在这个大背景下思考和谋划。中美不打交道是不行的，想改变对方是不切实际的，冲突对抗的后果是谁都不能承受的。大国竞争解决不了中美两国和世界面临的问题。这个地球容得下中美两国。中美各自的成功是彼此的机遇。</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习近平深刻阐释了中国式现代化的本质特征和内涵意义，以及中国的发展前景和战略意图。习近平指出，中国的发展有自身的逻辑和规律，中国正在以中国式现代化全面推进中华民族伟大复兴，中国不走殖民掠夺的老路，也不走国强必霸的歪路，不搞意识形态输出，也不同任何国家搞意识形态对抗。中国没有超越或者取代美国的规划，美国也不要有打压遏制中国的打算。</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习近平指出，相互尊重、和平共处、合作共赢，这既是从50年中美关系历程中提炼出的经验，也是历史上大国冲突带来的启示，应该是中美共同努力的方向。只要双方坚持相互尊重、和平共处、合作共赢，完全可以超越分歧，找到两个大国正确相处之道。去年巴厘岛会晤时，美方表示不寻求改变中国体制，不寻求“新冷战”，不寻求通过强化同盟关系反对中国，不支持“台独”，无意同中国发生冲突。这次旧金山会晤，中美应该有新的愿景，共同努力浇筑中美关系的五根支柱。</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一是共同树立正确认知。中国始终致力于构建稳定、健康、可持续的中美关系。同时，中国有必须维护的利益、必须捍卫的原则、必须坚守的底线。希望两国做伙伴，相互尊重、和平共处。</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二是共同有效管控分歧。不能让分歧成为横亘在两国之间的鸿沟，而是要想办法架起相向而行的桥梁。双方要了解彼此的原则底线，不折腾、不挑事、不越界，多沟通、多对话、多商量，冷静处理分歧和意外。</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三是共同推进互利合作。中美在诸多领域存在广泛共同利益，既包括经贸、农业等传统领域，也包括气候变化、人工智能等新兴领域。双方要充分用好在外交、经济、金融、商务、农业等领域恢复或建立的机制，开展禁毒、司法执法、人工智能、科技等领域合作。</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四是共同承担大国责任。解决人类社会面临的麻烦离不开大国合作。中美应该做表率，加强在国际和地区问题上的协调合作，向全球提供更多公共产品。双方提出的倡议要彼此开放，也可以协调对接，形成合力。</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五是共同促进人文交流。要增加两国直航航班、促进旅游合作、扩大地方交往、加强教育合作，鼓励和支持两国人民多来往、多沟通。</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习近平深入阐述了台湾问题上的原则立场，指出，台湾问题始终是中美关系中最重要、最敏感的问题。中方重视美方在巴厘岛会晤中作出的有关积极表态。美方应该将不支持“台独”的表态体现在具体行动上，停止武装台湾，支持中国和平统一。中国终将统一，也必然统一。</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习近平指出，美方在出口管制、投资审查、单边制裁方面不断采取针对中国的举措，严重损害中方正当利益。打压中国科技就是遏制中国高质量发展，剥夺中国人民的发展权利。中国的发展壮大有内生逻辑，是外部力量阻挡不了的。希望美方严肃对待中方关切，采取行动，取消单边制裁，为中国企业提供公平、公正、非歧视的环境。</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两国元首认可双方团队自巴厘岛会晤以来讨论确立中美关系指导原则所作努力，强调要相互尊重，和平共处、保持沟通、防止冲突、恪守《联合国宪章》，在有共同利益的领域开展合作，负责任地管控双边关系中的竞争因素。两国元首欢迎双方团队继续就此讨论。</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两国元首同意推动和加强中美各领域对话合作，包括：建立人工智能政府间对话；成立中美禁毒合作工作组，开展禁毒合作；在平等和尊重基础上恢复两军高层沟通、中美国防部工作会晤、中美海上军事安全磋商机制会议，开展中美两军战区领导通话；同意明年早些时候进一步大幅增加航班；扩大教育、留学生、青年、文化、体育和工商界交流，等等。</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两国元首强调在当下关键十年中美共同加快努力应对气候危机的重要性，欢迎两国气候特使近期开展的积极讨论，包括：2020年代国内减排行动，共同推动联合国气候变化迪拜大会（COP28）成功，启动中美“21世纪20年代强化气候行动工作组”以加快具体气候行动。</w:t>
      </w: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pStyle w:val="2"/>
        <w:widowControl/>
        <w:spacing w:before="50" w:beforeAutospacing="0" w:after="150" w:afterAutospacing="0" w:line="460" w:lineRule="atLeast"/>
        <w:jc w:val="center"/>
        <w:rPr>
          <w:rFonts w:hint="default" w:ascii="方正小标宋简体" w:hAnsi="方正小标宋简体" w:eastAsia="方正小标宋简体" w:cs="方正小标宋简体"/>
          <w:kern w:val="2"/>
          <w:sz w:val="36"/>
          <w:szCs w:val="36"/>
        </w:rPr>
      </w:pPr>
      <w:r>
        <w:rPr>
          <w:rFonts w:ascii="方正小标宋简体" w:hAnsi="方正小标宋简体" w:eastAsia="方正小标宋简体" w:cs="方正小标宋简体"/>
          <w:kern w:val="2"/>
          <w:sz w:val="36"/>
          <w:szCs w:val="36"/>
        </w:rPr>
        <w:t>习近平在美国友好团体联合欢迎宴会上的演讲（全文）</w:t>
      </w:r>
    </w:p>
    <w:p>
      <w:pPr>
        <w:widowControl/>
        <w:spacing w:before="100"/>
        <w:ind w:firstLine="2560" w:firstLineChars="800"/>
        <w:rPr>
          <w:rFonts w:ascii="微软雅黑" w:hAnsi="微软雅黑" w:eastAsia="微软雅黑" w:cs="微软雅黑"/>
          <w:color w:val="000000"/>
          <w:sz w:val="20"/>
          <w:szCs w:val="20"/>
        </w:rPr>
      </w:pPr>
      <w:r>
        <w:rPr>
          <w:rFonts w:hint="eastAsia" w:ascii="宋体" w:hAnsi="宋体" w:eastAsia="宋体" w:cs="宋体"/>
          <w:sz w:val="32"/>
        </w:rPr>
        <w:t>( 来源：</w:t>
      </w:r>
      <w:r>
        <w:fldChar w:fldCharType="begin"/>
      </w:r>
      <w:r>
        <w:instrText xml:space="preserve"> HYPERLINK "http://www.news.cn/politics/2023-06/29/c_1129723530.htm" \t "http://politics.people.com.cn/n1/2023/0629/_blank" </w:instrText>
      </w:r>
      <w:r>
        <w:fldChar w:fldCharType="separate"/>
      </w:r>
      <w:r>
        <w:rPr>
          <w:rFonts w:hint="eastAsia" w:ascii="宋体" w:hAnsi="宋体" w:eastAsia="宋体" w:cs="宋体"/>
          <w:sz w:val="32"/>
        </w:rPr>
        <w:t>新华网</w:t>
      </w:r>
      <w:r>
        <w:rPr>
          <w:rFonts w:hint="eastAsia" w:ascii="宋体" w:hAnsi="宋体" w:eastAsia="宋体" w:cs="宋体"/>
          <w:sz w:val="32"/>
        </w:rPr>
        <w:fldChar w:fldCharType="end"/>
      </w:r>
      <w:r>
        <w:rPr>
          <w:rFonts w:hint="eastAsia" w:ascii="宋体" w:hAnsi="宋体" w:eastAsia="宋体" w:cs="宋体"/>
          <w:sz w:val="32"/>
        </w:rPr>
        <w:t xml:space="preserve"> )</w:t>
      </w:r>
    </w:p>
    <w:p>
      <w:pPr>
        <w:pStyle w:val="6"/>
        <w:widowControl/>
        <w:spacing w:before="230" w:beforeAutospacing="0" w:afterAutospacing="0" w:line="380" w:lineRule="atLeast"/>
        <w:jc w:val="center"/>
        <w:rPr>
          <w:rFonts w:ascii="宋体" w:hAnsi="宋体" w:eastAsia="宋体" w:cs="宋体"/>
          <w:b/>
          <w:bCs/>
          <w:color w:val="000000"/>
          <w:sz w:val="28"/>
          <w:szCs w:val="28"/>
        </w:rPr>
      </w:pPr>
      <w:r>
        <w:rPr>
          <w:rFonts w:hint="eastAsia" w:ascii="宋体" w:hAnsi="宋体" w:eastAsia="宋体" w:cs="宋体"/>
          <w:b/>
          <w:bCs/>
          <w:color w:val="000000"/>
          <w:sz w:val="28"/>
          <w:szCs w:val="28"/>
        </w:rPr>
        <w:t>汇聚两国人民力量　推进中美友好事业</w:t>
      </w:r>
    </w:p>
    <w:p>
      <w:pPr>
        <w:pStyle w:val="6"/>
        <w:widowControl/>
        <w:spacing w:before="230" w:beforeAutospacing="0" w:afterAutospacing="0" w:line="380" w:lineRule="atLeast"/>
        <w:jc w:val="center"/>
        <w:rPr>
          <w:rFonts w:ascii="宋体" w:hAnsi="宋体" w:eastAsia="宋体" w:cs="宋体"/>
          <w:b/>
          <w:bCs/>
          <w:color w:val="000000"/>
          <w:sz w:val="28"/>
          <w:szCs w:val="28"/>
        </w:rPr>
      </w:pPr>
      <w:r>
        <w:rPr>
          <w:rFonts w:hint="eastAsia" w:ascii="宋体" w:hAnsi="宋体" w:eastAsia="宋体" w:cs="宋体"/>
          <w:b/>
          <w:bCs/>
          <w:color w:val="000000"/>
          <w:sz w:val="28"/>
          <w:szCs w:val="28"/>
        </w:rPr>
        <w:t>——在美国友好团体联合欢迎宴会上的演讲</w:t>
      </w:r>
    </w:p>
    <w:p>
      <w:pPr>
        <w:pStyle w:val="6"/>
        <w:widowControl/>
        <w:spacing w:before="230" w:beforeAutospacing="0" w:afterAutospacing="0" w:line="380" w:lineRule="atLeast"/>
        <w:jc w:val="center"/>
        <w:rPr>
          <w:rFonts w:ascii="宋体" w:hAnsi="宋体" w:eastAsia="宋体" w:cs="宋体"/>
          <w:color w:val="000000"/>
        </w:rPr>
      </w:pPr>
      <w:r>
        <w:rPr>
          <w:rFonts w:hint="eastAsia" w:ascii="宋体" w:hAnsi="宋体" w:eastAsia="宋体" w:cs="宋体"/>
          <w:color w:val="000000"/>
        </w:rPr>
        <w:t>中华人民共和国主席　习近平</w:t>
      </w:r>
    </w:p>
    <w:p>
      <w:pPr>
        <w:widowControl/>
        <w:spacing w:line="510" w:lineRule="exact"/>
        <w:rPr>
          <w:rFonts w:ascii="宋体" w:hAnsi="宋体" w:eastAsia="宋体" w:cs="Times New Roman"/>
          <w:sz w:val="28"/>
          <w:szCs w:val="22"/>
        </w:rPr>
      </w:pPr>
      <w:r>
        <w:rPr>
          <w:rFonts w:hint="eastAsia" w:ascii="宋体" w:hAnsi="宋体" w:eastAsia="宋体" w:cs="Times New Roman"/>
          <w:sz w:val="28"/>
          <w:szCs w:val="22"/>
        </w:rPr>
        <w:t>女士们，先生们，朋友们：</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很高兴在旧金山，同美国各界朋友见面，共叙友情，共话友好。1985年我第一次访问美国，就是从旧金山入境，我对美国的第一印象来自旧金山，至今还保存着一张在金门大桥的留影。</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首先，我要向组织这次活动的美中关系全国委员会、美中贸易全国委员会、亚洲协会、美国对外关系委员会、美国商会等友好团体表示衷心感谢！向长期致力于中美关系发展的美国朋友表示诚挚问候！向友好的美国人民致以良好祝愿！</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旧金山见证了中美两国人民百年交往的历史。158年前，大批中国工人来到美国，修建连接东西海岸的太平洋铁路，筚路蓝缕，在旧金山建起了西半球历史最悠久的唐人街。从这里出发，中美两国之间发展起7600亿美元双边贸易和累计2600多亿美元双向投资，建立起284对友好省州和友好城市关系，最多每周300多个航班和每年500多万人次的相互往来。这是全世界近四分之一人口共同绘就的宏伟画卷。</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旧金山见证了中美建设美好世界的努力。78年前，在携手战胜法西斯主义和军国主义之后，中美共同参与发起旧金山制宪会议，推动建立了联合国，中国第一个在《联合国宪章》上签字。从这里出发，二战后的国际秩序得以建立，100多个国家相继获得了民族独立，几十亿人口最终摆脱了贫困，世界和平发展进步的力量不断成长。这是各国人民和国际社会携手取得的硕果。</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女士们、先生们、朋友们！</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中美关系的根基是由人民浇筑的。第二次世界大战时期，我们两国共同为和平和正义而战。陈纳德将军带领美国志愿者奔赴中国战场，组成了著名的飞虎队。他们不仅直接对日本侵略者作战，还建起了向中国运送急需物资的驼峰航线，1000多名中美机组人员牺牲在这条航线上。日本偷袭珍珠港后，1942年美国空军16架B-25轰炸机奔袭日本，由于油料不足，杜立特中校等飞行员在中国弃机跳伞，中国军民奋勇救助，日军竟因此屠杀了25万中国平民。中国人民没有忘记飞虎队。我们在重庆专门修建了纪念馆，邀请了1000多名飞虎队老兵及其家属回到中国，我同他们中的一些人也一直有书信往来。最近，飞虎队老兵、103岁高龄的莫耶和98岁高龄的麦克马伦来到中国，登上了长城，受到中国人民热烈欢迎。美国人民也没有忘记殊死营救美国军人的中国人民。浙江衢州有一个杜立特行动纪念馆，当年获救的美国军人的后代经常来到这里，向见义勇为的中国人民表达敬意。我相信，血与火铸造的中美两国人民友谊一定能够代代相传。</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中美关系的大门是由人民打开的。两国曾经隔绝对立22年。是时代潮流让我们走向彼此，是共同利益让中美超越分歧，是人民愿望让两国打破坚冰。1971年，美国乒乓球代表团来到北京，小球转动了大球。此后不久，曼斯菲尔德先生率领的第一个美国国会议员代表团来了，包括艾奥瓦州州长罗伯特·雷在内的第一个美国州长代表团来了，许多工商界人士也来了，掀起了中美友好交往的浪潮。世界走出新冠疫情大流行后，我在北京见了基辛格博士、比尔·盖茨先生，也见了舒默先生和其他几位参议员，还有纽森州长。我对他们讲，中美关系希望在人民，基础在民间，未来在青年，活力在地方。我欢迎更多美国州长、议员访华，欢迎美国各界人士到中国去。</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中美关系的故事是由人民书写的。我第一次访问美国时，住在艾奥瓦州的德沃切克夫妇家中，我还记得门牌号是邦尼街2911号。这是我同美国民众首次面对面接触，也是一段我和美国人民共同生活的难忘经历。对我来说，他们就是美国。我也发现，两国虽然历史文化、社会制度、发展道路不同，但人民都善良友好、勤劳务实，都爱祖国、爱家庭、爱生活，都对彼此抱有好感和兴趣。正是善意友好的涓滴汇流，让宽广太平洋不再是天堑；正是人民的双向奔赴，让中美关系一次次从低谷重回正道。我相信，中美关系的大门一旦打开，就不会再被关上。两国人民友好事业一经开启，就不会半途而废。人民友谊之树已经长大，一定能经风历雨。</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中美关系的未来是由人民创造的。越是困难的时候，越需要拉紧人民的纽带、增进人心的沟通，越需要更多的人站出来为中美关系鼓与呼。我们要为人民之间的交往搭建更多桥梁、铺设更多道路，而不是设置各种障碍、制造“寒蝉效应”。我今天同拜登总统达成重要共识，两国将推出更多便利人员往来、促进人文交流的措施，包括增加中美客运直航航班，举办中美旅游高层对话，优化签证申请流程等。我们期待着两国人民多走动、多来往、多交流，共同续写新时代两国人民友好的故事！我也期待着加州和旧金山在中美友好的征程上继续领跑！</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女士们、先生们、朋友们！</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我们处在一个充满挑战变化的时代，也处在一个充满希望的时代。世界的未来需要中美合作。作为世界上最大的发展中国家和发达国家，中美要好好打交道。面对变乱交织的世界，中美更需要有宽广的胸怀，展现大国格局、拿出大国担当、发挥大国作用。</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我一直在思考，如何让中美关系这艘巨轮避开暗礁浅滩、穿越狂风巨浪，不偏航、不失速、不碰撞？首先要回答的是，中美到底是对手，还是伙伴。这是一个根本的、也是管总的问题。道理很简单，如果把对方视为最主要竞争对手、最重大地缘政治挑战和步步紧逼的威胁，必然导致错误的政策、采取错误的行动、产生错误的结果。中国愿意同美国做伙伴、做朋友。我们处理中美关系的根本遵循就是相互尊重、和平共处、合作共赢。</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相互尊重是人与人打交道的基本礼数，也是中美两国相处的起码准则。美国有独特的历史文化和地理位置，塑造了自身的发展道路和社会制度，我们充分尊重。中国特色社会主义道路是在科学社会主义理论指导下走出来的，植根于5000多年绵延不断的中华文明，我们同样感到自豪。两条道路不同，但都是人民的选择，都通向全人类共同价值，都应该得到尊重。</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和平共处是国际关系基本准则，更是中美两个大国必须守住的底线。把坚持和平发展的中国视为威胁，搞你输我赢、你兴我衰的零和博弈是走偏了方向。中国从不赌美国输，从不干涉美国内政，也无意挑战和取代美国，乐见一个自信开放、发展繁荣的美国。同样，美国也不要赌中国输，不要干涉中国内政，应该欢迎一个和平、稳定、繁荣的中国。</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合作共赢是时代发展的潮流，也是中美关系应该有的底色。中国正致力于高质量发展，美国也在着力振兴经济，双方合作空间无限广阔，完全可以相互成就、互利共赢。中方提出的共建“一带一路”倡议以及全球发展倡议、全球安全倡议、全球文明倡议，始终面向各国开放，包括美国。中方也愿参与美国提出的多边合作倡议。今天上午，我同拜登总统同意本着相互尊重精神，推动两国在外交、经贸、人文、教育、科技、农业、军队、执法、人工智能等领域开展对话合作，把合作的清单拉得更长，把合作的蛋糕做得更大。我要告诉大家，中方对芬太尼对美国人民尤其是青年人的毒害深表同情，我和拜登总统已同意成立禁毒工作组，进一步开展合作，协助美国应对毒品的滥用。我愿在此宣布，为扩大中美两国人民特别是青少年一代交流，中方未来5年愿邀请5万名美国青少年来华交流学习。</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不久前，华盛顿国家动物园的3只大熊猫回到中国。我听说很多美国民众特别是孩子们依依不舍，专门到动物园去送行。我还了解到，圣迭戈动物园和加州人民热切期盼大熊猫能重返加州。大熊猫是中美人民的友谊使者。我们愿继续同美国开展大熊猫保护合作，努力满足加州人民的愿望，增进两国人民友好感情。</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女士们、先生们、朋友们！</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中国是世界上最大的发展中国家。工作得更好，生活得更好，孩子们成长得更好，是14亿多中国人民的殷切心愿。中国共产党就是给人民办事的，人民对美好生活的向往就是我们的奋斗目标，就是必须守住的人民的心。经过百年探索和接续奋斗，我们已经找到了一条适合自己的发展道路，正在以中国式现代化全面推进中华民族伟大复兴。</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我们致力于团结奋斗，让全体中国人民一起迈向现代化。人口众多是中国的基本国情。再大的成就除以14亿都会变得很小，再小的问题乘以14亿都会变得很大，这就是大的难处。同时，大也有大的优势。中国共产党领导、中国特色社会主义制度、广大人民群众的拥护和支持是我们最大的优势。中国是超大规模经济体，形成了超大规模市场。前不久，我们成功举办第六届中国国际进口博览会，吸引了来自包括美国在内128个国家的3400多家企业参展，美国连续6届展览面积最大。14亿多中国人民迈向现代化是中国带给世界的巨大机遇。</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我们致力于共同富裕，让每一个中国人都过上美好生活。摆脱贫困，是中华民族的千年梦想。共同富裕，是中国人民的共同期盼。我不到16岁就在陕北的一个小村子里同农民住在一起、干在一起，知道人民愁什么、盼什么。从那时到现在，半个世纪过去了，在人民中间让我觉得踏实，同人民在一起让我有力量。我将无我、不负人民，这就是我终生的信念。我刚担任中共中央总书记和中华人民共和国主席时，中国还有1亿人生活在联合国标准的贫困线以下。经过8年艰苦奋斗，这些贫困人口已全部脱贫，提前10年实现了联合国2030年可持续发展议程的减贫目标，1800多名中共党员在扶贫攻坚的岗位上献出了生命。</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我们的目标不是少数人的富裕，而是全体人民共同富裕。就业、教育、医疗、托幼、养老、住房、环境，这些老百姓的身边事、贴心事、具体事正不断融入中国国家发展的顶层设计，不断变成老百姓的获得感、幸福感、安全感。我们将继续推动高质量发展，让现代化成果惠及全体人民。这是中国共产党的初心使命，是我们对人民的承诺，也必将在人民支持下实现。</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我们致力于全面发展，让人们的物质和精神世界同样富足。中国人很早就懂得“衣食足而知荣辱”。物质贫困不是社会主义，精神贫乏也不是社会主义。中国式现代化是以人民为中心的现代化，其中一个重要目标就是在不断提高国家经济实力、人民生活水平的同时，不断丰富人民的精神世界、提高全社会文明程度、促进人的全面发展。我提出全球文明倡议，就是要推动国际社会解决物质和精神失衡问题，共同推动人类文明不断进步。</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我们致力于永续发展，让人与自然和谐共生。“天人合一”、“道法自然”是中华优秀传统文化的重要理念。我们身处同一个地球村，在我们有生之年可能找不到另一个星球供人类生存了。英语里也有一句话：“地球不是我们从祖辈那里继承的，而是向我们的子孙借来的。”2002年我在福建担任省长时就提出福建要建成中国第一个生态省。到浙江工作后，2005年我又提出“绿水青山就是金山银山”，如今这已成为中国人民的共识。现在，全球光伏发电装机容量接近一半在中国，全球新能源汽车一半以上行驶在中国，全球四分之一的新增绿化面积来自中国。我们力争2030年前实现碳达峰，2060年前实现碳中和。我们说到做到。</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我们致力于和平发展，推动构建人类命运共同体。中华文明传承的是和平和睦和谐的理念，中国没有对外侵略扩张的基因。中国人民对近代以后自身遭受的动荡和苦难刻骨铭心。我经常讲，中国人民反对的就是战争，求的就是稳定，盼的就是天下太平。中华民族伟大复兴的实现离不开和平稳定的国际环境。我们决不会走通过战争、殖民、掠夺、胁迫等方式实现现代化的老路。</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新中国成立70多年来，中国没有主动挑起过任何一场战争和冲突，没有侵占过别国一寸土地，是唯一将和平发展写入宪法和执政党党章、上升为国家意志的大国。中国是现行国际秩序的受益者和维护者。我们将坚定维护以联合国为核心的国际体系，维护以国际法为基础的国际秩序，维护以联合国宪章宗旨和原则为基础的国际关系基本准则。无论今后发展到哪一步，我们都永远不称霸、不扩张，不强加于人，不谋求势力范围，不同任何国家打冷战热战。中国将坚持对话而不对抗、结伴而不结盟，继续奉行合作共赢的开放战略。中国追求的不是独善其身的现代化，愿同各国一道，实现和平发展、互利合作、共同繁荣的世界现代化，推动构建人类命运共同体！</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女士们、先生们、朋友们！</w:t>
      </w:r>
    </w:p>
    <w:p>
      <w:pPr>
        <w:widowControl/>
        <w:spacing w:line="510" w:lineRule="exact"/>
        <w:ind w:firstLine="560" w:firstLineChars="200"/>
        <w:rPr>
          <w:rFonts w:ascii="微软雅黑" w:hAnsi="微软雅黑" w:eastAsia="微软雅黑" w:cs="微软雅黑"/>
          <w:color w:val="000000"/>
          <w:sz w:val="20"/>
          <w:szCs w:val="20"/>
        </w:rPr>
      </w:pPr>
      <w:r>
        <w:rPr>
          <w:rFonts w:hint="eastAsia" w:ascii="宋体" w:hAnsi="宋体" w:eastAsia="宋体" w:cs="Times New Roman"/>
          <w:sz w:val="28"/>
          <w:szCs w:val="22"/>
        </w:rPr>
        <w:t>历史长河大浪淘沙，最终沉淀下来的总是最有价值的东西。不论形势如何变化，中美和平共处的历史逻辑不会变，两国人民交流合作的根本愿望不会变，世界人民对中美关系稳定发展的普遍期待不会变。任何一项伟大事业要成功都必须从人民中找到根基、从人民中集聚力量、由人民来共同完成。中美友好就是这样一项伟大事业。让我们汇聚起两国人民的力量，赓续中美友谊，推进中美关系，努力为促进世界和平和发展作出更大贡献！</w:t>
      </w:r>
    </w:p>
    <w:p>
      <w:pPr>
        <w:widowControl/>
        <w:jc w:val="left"/>
      </w:pPr>
    </w:p>
    <w:p>
      <w:pPr>
        <w:pStyle w:val="2"/>
        <w:widowControl/>
        <w:spacing w:before="50" w:beforeAutospacing="0" w:after="150" w:afterAutospacing="0" w:line="460" w:lineRule="atLeast"/>
        <w:jc w:val="center"/>
        <w:rPr>
          <w:rFonts w:hint="default" w:ascii="方正小标宋简体" w:hAnsi="方正小标宋简体" w:eastAsia="方正小标宋简体" w:cs="方正小标宋简体"/>
          <w:kern w:val="2"/>
          <w:sz w:val="36"/>
          <w:szCs w:val="36"/>
        </w:rPr>
      </w:pPr>
      <w:r>
        <w:rPr>
          <w:rFonts w:ascii="方正小标宋简体" w:hAnsi="方正小标宋简体" w:eastAsia="方正小标宋简体" w:cs="方正小标宋简体"/>
          <w:kern w:val="2"/>
          <w:sz w:val="36"/>
          <w:szCs w:val="36"/>
        </w:rPr>
        <w:t>习近平对山西吕梁市永聚煤矿一办公楼火灾事故</w:t>
      </w:r>
      <w:r>
        <w:rPr>
          <w:rFonts w:ascii="方正小标宋简体" w:hAnsi="方正小标宋简体" w:eastAsia="方正小标宋简体" w:cs="方正小标宋简体"/>
          <w:kern w:val="2"/>
          <w:sz w:val="36"/>
          <w:szCs w:val="36"/>
        </w:rPr>
        <w:br w:type="textWrapping"/>
      </w:r>
      <w:r>
        <w:rPr>
          <w:rFonts w:ascii="方正小标宋简体" w:hAnsi="方正小标宋简体" w:eastAsia="方正小标宋简体" w:cs="方正小标宋简体"/>
          <w:kern w:val="2"/>
          <w:sz w:val="36"/>
          <w:szCs w:val="36"/>
        </w:rPr>
        <w:t>作出重要指示</w:t>
      </w:r>
    </w:p>
    <w:p>
      <w:pPr>
        <w:jc w:val="center"/>
      </w:pPr>
      <w:r>
        <w:rPr>
          <w:rFonts w:hint="eastAsia" w:ascii="宋体" w:hAnsi="宋体" w:eastAsia="宋体" w:cs="宋体"/>
          <w:sz w:val="32"/>
        </w:rPr>
        <w:t>( 来源：</w:t>
      </w:r>
      <w:r>
        <w:fldChar w:fldCharType="begin"/>
      </w:r>
      <w:r>
        <w:instrText xml:space="preserve"> HYPERLINK "http://www.news.cn/politics/2023-06/29/c_1129723530.htm" \t "http://politics.people.com.cn/n1/2023/0629/_blank" </w:instrText>
      </w:r>
      <w:r>
        <w:fldChar w:fldCharType="separate"/>
      </w:r>
      <w:r>
        <w:rPr>
          <w:rFonts w:hint="eastAsia" w:ascii="宋体" w:hAnsi="宋体" w:eastAsia="宋体" w:cs="宋体"/>
          <w:sz w:val="32"/>
        </w:rPr>
        <w:t>新华网</w:t>
      </w:r>
      <w:r>
        <w:rPr>
          <w:rFonts w:hint="eastAsia" w:ascii="宋体" w:hAnsi="宋体" w:eastAsia="宋体" w:cs="宋体"/>
          <w:sz w:val="32"/>
        </w:rPr>
        <w:fldChar w:fldCharType="end"/>
      </w:r>
      <w:r>
        <w:rPr>
          <w:rFonts w:hint="eastAsia" w:ascii="宋体" w:hAnsi="宋体" w:eastAsia="宋体" w:cs="宋体"/>
          <w:sz w:val="32"/>
        </w:rPr>
        <w:t xml:space="preserve"> )</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11月16日7时许，山西吕梁市永聚煤矿一办公楼发生火灾。截至目前，事故已造成26人死亡、38人受伤。</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事故发生后，党中央、国务院高度重视。正在国外访问的中共中央总书记、国家主席、中央军委主席习近平立即作出重要指示，山西吕梁市永聚煤矿一办公楼发生火灾，造成重大人员伤亡，教训十分深刻！要全力救治受伤人员，做好伤亡人员及家属善后安抚工作，尽快查明原因，严肃追究责任。习近平强调，各地区和有关部门要深刻吸取此次火灾事故教训，牢固树立安全发展理念，强化底线思维，针对冬季火灾事故易发多发等情况，举一反三，深入排查重点行业领域风险隐患，完善应急预案和防范措施，压实各方责任，坚决遏制重特大事故发生，切实维护人民群众生命财产安全和社会大局稳定。</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中共中央政治局常委、国务院总理李强作出批示，要求抓紧搜救失联人员，全力救治伤员，最大程度减少伤亡，妥善做好相关善后工作，同时要尽快查明事故原因，依法依规严肃处理。要举一反三加强消防安全管理，对重点行业领域安全生产风险隐患严查密防，坚决防范重特大事故发生。</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受习近平总书记委派，国务院分管领导已率有关部门负责同志赴现场指导事故救援和应急处置工作。山西省、吕梁市已组织力量全力做好救援救治和善后工作。目前，医疗救治、事故原因调查等工作正在进行中。</w:t>
      </w: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pStyle w:val="2"/>
        <w:widowControl/>
        <w:spacing w:before="50" w:beforeAutospacing="0" w:after="150" w:afterAutospacing="0" w:line="460" w:lineRule="atLeast"/>
        <w:jc w:val="center"/>
        <w:rPr>
          <w:rFonts w:hint="default" w:ascii="方正小标宋简体" w:hAnsi="方正小标宋简体" w:eastAsia="方正小标宋简体" w:cs="方正小标宋简体"/>
          <w:kern w:val="2"/>
          <w:sz w:val="36"/>
          <w:szCs w:val="36"/>
        </w:rPr>
      </w:pPr>
      <w:r>
        <w:rPr>
          <w:rFonts w:ascii="方正小标宋简体" w:hAnsi="方正小标宋简体" w:eastAsia="方正小标宋简体" w:cs="方正小标宋简体"/>
          <w:kern w:val="2"/>
          <w:sz w:val="36"/>
          <w:szCs w:val="36"/>
        </w:rPr>
        <w:t>习近平在亚太经合组织工商领导人峰会上的书面演讲（全文）</w:t>
      </w:r>
    </w:p>
    <w:p>
      <w:pPr>
        <w:widowControl/>
        <w:spacing w:before="100"/>
        <w:ind w:firstLine="2560" w:firstLineChars="800"/>
        <w:rPr>
          <w:rFonts w:ascii="宋体" w:hAnsi="宋体" w:eastAsia="宋体" w:cs="宋体"/>
          <w:sz w:val="32"/>
        </w:rPr>
      </w:pPr>
      <w:r>
        <w:rPr>
          <w:rFonts w:hint="eastAsia" w:ascii="宋体" w:hAnsi="宋体" w:eastAsia="宋体" w:cs="宋体"/>
          <w:sz w:val="32"/>
        </w:rPr>
        <w:t>（来源：</w:t>
      </w:r>
      <w:r>
        <w:fldChar w:fldCharType="begin"/>
      </w:r>
      <w:r>
        <w:instrText xml:space="preserve"> HYPERLINK "http://content-static.cctvnews.cctv.com/snow-book/index.html?item_id=12696562594666652012&amp;t=1700168299948&amp;toc_style_id=feeds_default&amp;track_id=FD1AB04C-56F4-4167-945E-C140E51A0040_721864907405&amp;share_to=copy_url" \t "http://politics.people.com.cn/n1/2023/1117/_blank" </w:instrText>
      </w:r>
      <w:r>
        <w:fldChar w:fldCharType="separate"/>
      </w:r>
      <w:r>
        <w:rPr>
          <w:rFonts w:hint="eastAsia" w:ascii="宋体" w:hAnsi="宋体" w:eastAsia="宋体" w:cs="宋体"/>
          <w:sz w:val="32"/>
        </w:rPr>
        <w:t>央视新闻客户端</w:t>
      </w:r>
      <w:r>
        <w:rPr>
          <w:rFonts w:hint="eastAsia" w:ascii="宋体" w:hAnsi="宋体" w:eastAsia="宋体" w:cs="宋体"/>
          <w:sz w:val="32"/>
        </w:rPr>
        <w:fldChar w:fldCharType="end"/>
      </w:r>
      <w:r>
        <w:rPr>
          <w:rFonts w:hint="eastAsia" w:ascii="宋体" w:hAnsi="宋体" w:eastAsia="宋体" w:cs="宋体"/>
          <w:sz w:val="32"/>
        </w:rPr>
        <w:t>）</w:t>
      </w:r>
    </w:p>
    <w:p>
      <w:pPr>
        <w:pStyle w:val="6"/>
        <w:widowControl/>
        <w:spacing w:before="230" w:beforeAutospacing="0" w:afterAutospacing="0" w:line="380" w:lineRule="atLeast"/>
        <w:ind w:firstLine="420"/>
        <w:jc w:val="center"/>
        <w:rPr>
          <w:rFonts w:ascii="微软雅黑" w:hAnsi="微软雅黑" w:eastAsia="微软雅黑" w:cs="微软雅黑"/>
          <w:color w:val="000000"/>
          <w:sz w:val="20"/>
          <w:szCs w:val="20"/>
        </w:rPr>
      </w:pPr>
      <w:r>
        <w:rPr>
          <w:rStyle w:val="9"/>
          <w:rFonts w:hint="eastAsia" w:ascii="微软雅黑" w:hAnsi="微软雅黑" w:eastAsia="微软雅黑" w:cs="微软雅黑"/>
          <w:color w:val="000000"/>
          <w:sz w:val="20"/>
          <w:szCs w:val="20"/>
        </w:rPr>
        <w:t>同心协力 共迎挑战</w:t>
      </w:r>
    </w:p>
    <w:p>
      <w:pPr>
        <w:pStyle w:val="6"/>
        <w:widowControl/>
        <w:spacing w:before="230" w:beforeAutospacing="0" w:afterAutospacing="0" w:line="380" w:lineRule="atLeast"/>
        <w:ind w:firstLine="420"/>
        <w:jc w:val="center"/>
        <w:rPr>
          <w:rFonts w:ascii="微软雅黑" w:hAnsi="微软雅黑" w:eastAsia="微软雅黑" w:cs="微软雅黑"/>
          <w:color w:val="000000"/>
          <w:sz w:val="20"/>
          <w:szCs w:val="20"/>
        </w:rPr>
      </w:pPr>
      <w:r>
        <w:rPr>
          <w:rStyle w:val="9"/>
          <w:rFonts w:hint="eastAsia" w:ascii="微软雅黑" w:hAnsi="微软雅黑" w:eastAsia="微软雅黑" w:cs="微软雅黑"/>
          <w:color w:val="000000"/>
          <w:sz w:val="20"/>
          <w:szCs w:val="20"/>
        </w:rPr>
        <w:t>谱写亚太合作新篇章</w:t>
      </w:r>
    </w:p>
    <w:p>
      <w:pPr>
        <w:pStyle w:val="6"/>
        <w:widowControl/>
        <w:spacing w:before="230" w:beforeAutospacing="0" w:afterAutospacing="0" w:line="380" w:lineRule="atLeast"/>
        <w:jc w:val="center"/>
        <w:rPr>
          <w:rFonts w:ascii="宋体" w:hAnsi="宋体" w:eastAsia="宋体" w:cs="宋体"/>
          <w:b/>
          <w:bCs/>
          <w:color w:val="000000"/>
          <w:sz w:val="28"/>
          <w:szCs w:val="28"/>
        </w:rPr>
      </w:pPr>
      <w:r>
        <w:rPr>
          <w:rFonts w:hint="eastAsia" w:ascii="宋体" w:hAnsi="宋体" w:eastAsia="宋体" w:cs="宋体"/>
          <w:b/>
          <w:bCs/>
          <w:color w:val="000000"/>
          <w:sz w:val="28"/>
          <w:szCs w:val="28"/>
        </w:rPr>
        <w:t>——在亚太经合组织工商领导人峰会上的书面演讲</w:t>
      </w:r>
    </w:p>
    <w:p>
      <w:pPr>
        <w:pStyle w:val="6"/>
        <w:widowControl/>
        <w:spacing w:before="230" w:beforeAutospacing="0" w:afterAutospacing="0" w:line="380" w:lineRule="atLeast"/>
        <w:jc w:val="center"/>
        <w:rPr>
          <w:rFonts w:ascii="宋体" w:hAnsi="宋体" w:eastAsia="宋体" w:cs="宋体"/>
          <w:color w:val="000000"/>
        </w:rPr>
      </w:pPr>
      <w:r>
        <w:rPr>
          <w:rFonts w:hint="eastAsia" w:ascii="宋体" w:hAnsi="宋体" w:eastAsia="宋体" w:cs="宋体"/>
          <w:color w:val="000000"/>
        </w:rPr>
        <w:t>中华人民共和国主席 习近平</w:t>
      </w:r>
    </w:p>
    <w:p>
      <w:pPr>
        <w:widowControl/>
        <w:spacing w:line="510" w:lineRule="exact"/>
        <w:rPr>
          <w:rFonts w:ascii="宋体" w:hAnsi="宋体" w:eastAsia="宋体" w:cs="Times New Roman"/>
          <w:sz w:val="28"/>
          <w:szCs w:val="22"/>
        </w:rPr>
      </w:pPr>
      <w:r>
        <w:rPr>
          <w:rFonts w:hint="eastAsia" w:ascii="宋体" w:hAnsi="宋体" w:eastAsia="宋体" w:cs="Times New Roman"/>
          <w:sz w:val="28"/>
          <w:szCs w:val="22"/>
        </w:rPr>
        <w:t>各位工商界代表，</w:t>
      </w:r>
    </w:p>
    <w:p>
      <w:pPr>
        <w:widowControl/>
        <w:spacing w:line="510" w:lineRule="exact"/>
        <w:rPr>
          <w:rFonts w:ascii="宋体" w:hAnsi="宋体" w:eastAsia="宋体" w:cs="Times New Roman"/>
          <w:sz w:val="28"/>
          <w:szCs w:val="22"/>
        </w:rPr>
      </w:pPr>
      <w:r>
        <w:rPr>
          <w:rFonts w:hint="eastAsia" w:ascii="宋体" w:hAnsi="宋体" w:eastAsia="宋体" w:cs="Times New Roman"/>
          <w:sz w:val="28"/>
          <w:szCs w:val="22"/>
        </w:rPr>
        <w:t>女士们，先生们，朋友们：</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很高兴应邀出席亚太经合组织工商领导人峰会。多年前我曾到访旧金山，这座美丽城市的开放、包容、创新给我留下深刻印象。</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30年前，面对冷战结束后“人类向何处去”的世界之问、历史之问、时代之问，亚太地区领导人顺应和平和发展的时代潮流，召开了首次亚太经合组织领导人非正式会议，一致同意超越集团对抗、零和博弈的旧思维，深化区域经济合作和一体化，致力于共建一个活力、和谐、繁荣的亚太大家庭。这一重大决定推动亚太发展和经济全球化进入快车道，助力亚太成为世界经济增长中心、全球发展稳定之锚和合作高地。亚太合作的非凡历程带给我们许多深刻启示。</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开放包容是亚太合作的主旋律。亚太发展靠的是开放包容、取长补短、互通有无，而不是对立对抗、以邻为壑、“小院高墙”。我们秉持开放的区域主义，共同制定了茂物目标和布特拉加亚愿景，推进贸易和投资自由化便利化，提升区域经济一体化水平。过去30年，亚太地区平均关税水平从17%下降至5%，对世界经济增长的贡献达到七成。</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共同发展是亚太合作的总目标。发展是亚太地区永恒的主题。我们始终聚焦发展，不断深化经济技术合作，增强发展中成员自主发展能力。我们共同开创了自主自愿、协商一致、循序渐进的“亚太经合组织方式”，尊重各成员发展权。过去30年，亚太地区人均收入翻了两番还要多，十亿人口成功脱贫，为人类进步和全球可持续发展作出重要贡献。</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求同存异是亚太合作的好做法。亚太地区经济体历史文化和发展阶段不同，在亚太地区推进合作不能要求整齐划一，只能走求同存异的路子。过去30年，我们妥善应对亚洲金融危机、国际金融危机等重大挑战，维护了亚太经济发展的良好势头，靠的就是谋大势、顾大局，弘扬和而不同、和衷共济的伙伴精神，不断将成员多样性转化为合作动力，优势互补，携手共进。</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女士们、先生们、朋友们！</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世界进入新的动荡变革期，世界经济增长动能不足，不稳定、不确定、难预料因素增多。亚太合作下一个30年将走向何方，成为我们面临的新的时代之问。“万物得其本者生，百事得其道者成。”我们要秉持亚太经合组织初心，牢记历史赋予我们的使命，推动亚太合作再出发。</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旧金山是《联合国宪章》签署地，寄托着各国人民对世界和平的美好愿望。和平来之不易，发展任重道远。我们要共同维护联合国宪章宗旨和原则，坚持对话而不对抗、结伴而不结盟的国与国交往之道，维护亚太繁荣稳定。亚太不能也不应该沦为地缘博弈的角斗场，更不能搞“新冷战”和阵营对抗。</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亚太繁荣发展的历程表明，唯有合作才能发展，不合作是最大的风险，搞“脱钩断链”对谁都没好处。我们要坚持开放的区域主义，坚定不移推进亚太自由贸易区进程，尊重经济规律，发挥各自比较优势，促进各国经济联动融通，加强相关区域经贸协定和发展战略对接，打造合作共赢的开放型亚太经济。</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面对新一轮科技革命和产业变革浪潮，我们要着眼长远、把握机遇、乘势而上，推进数字化、智能化、绿色化转型发展，共同强化科技创新和成果转化，推进数字经济和实体经济深度融合。要携手完善全球科技治理，强化科技创新对绿色化数字化转型和可持续发展的支撑，营造开放、公平、公正、非歧视的科技发展环境。</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10年前，我提出推动构建人类命运共同体的理念。亚太经合组织制定的布特拉加亚愿景，明确提出2040年建成亚太共同体，为亚太合作指明了方向。近年来，针对全球迫切需要，我又提出了全球发展倡议、全球安全倡议、全球文明倡议，旨在推动各方携手应对各种全球性挑战、促进全球共同发展、增进全人类福祉。中方愿同亚太各方一道，推进落实这些倡议，共同建设持久和平、普遍安全、共同繁荣、开放包容、清洁美丽的世界。</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女士们、先生们、朋友们！</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今年以来，中国经济持续回升向好，增速在全球主要经济体中保持领先，高质量发展扎实推进。中国仍然是全球增长最大引擎，今年对全球经济增长的贡献将达到三分之一。正如工商界朋友所言，中国已经成为最佳投资目的地的代名词，下一个“中国”，还是中国，欢迎各国工商界朋友们继续投资中国、深耕中国！</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中国具有社会主义市场经济的体制优势、超大规模市场的需求优势、产业体系配套完整的供给优势、大量高素质劳动者和企业家的人才优势，经济发展具备强劲的内生动力、韧性、潜力。过去，中国在不断战胜风险挑战中爬坡过坎，取得历史性成就。现在，中国经济韧性强、潜力足、回旋余地广，长期向好的基本面没有变也不会变。我们有信心、更有能力实现长期稳定发展，并不断以中国新发展为世界带来新动力、新机遇。</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中国深入贯彻创新、协调、绿色、开放、共享的新发展理念，坚定不移推进高质量发展，经济增长的含金量更高、绿色成色更浓。近年来，中国新能源汽车、锂电池、光伏产品“新三样”出口快速增长，即将启动的全国温室气体自愿减排交易市场将创造巨大的绿色市场机遇。我们将加快推进现代化产业体系建设，为各类经营主体共享发展成果提供更好制度性保障，不断培育新的增长动能、释放更大发展空间。</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我们坚持敞开大门搞建设，坚定不移推进高水平对外开放，进一步扩大市场准入，已经宣布全面取消制造业领域外资准入限制措施。近期成功举办了第六届中国国际进口博览会，本月下旬还将举办第二届全球数字贸易博览会，进一步扩大开放，同各国共享发展机遇和红利。中国正在高质量实施《区域全面经济伙伴关系协定》，主动对接《全面与进步跨太平洋伙伴关系协定》和《数字经济伙伴关系协定》高标准经贸规则，积极推动加入两个协定进程，扩大面向全球的高标准自由贸易区网络。今年是我提出共建“一带一路”倡议10周年。上个月，中国成功举办第三届“一带一路”国际合作高峰论坛，形成了458项成果，中国金融机构成立7800亿元人民币的“一带一路”项目融资窗口，中外企业达成972亿美元的商业合作协议，这将推动共建“一带一路”高质量发展，为全球互联互通、促进发展繁荣注入强劲动力。</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无论国际形势如何变化，中国打造市场化、法治化、国际化营商环境的决心不会变，一视同仁为外商投资提供优质服务的政策不会变。我们将不断完善外商投资权益保护机制，进一步缩减外商投资准入负面清单，全面保障外商投资企业国民待遇，持续加强知识产权保护。我们将努力打破制约创新要素流动的壁垒，深化数字经济领域改革，促进数据依法有序自由流动。同时，推出更多“暖心”举措，优化外国人来华和停居留政策，着力打通大家在华使用金融、医疗、互联网支付等服务的堵点，为外国工商界朋友来华投资兴业提供更好保障。</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我想强调，中国经济克服挑战、稳步前行，实现高质量发展，这也是推进中国式现代化的必然要求。中国式现代化的出发点和落脚点是让14亿多中国人民过上更加美好的生活。对世界来说，这意味着更加广阔的市场和前所未有的合作机遇，也将为世界现代化注入强大动力。</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女士们、先生们、朋友们！</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亚太工商界素来是亚太合作和全球发展的弄潮儿。希望大家弘扬“敢为天下先”的创新精神，为构建开放型亚太经济、助力世界经济发展作出更大贡献。欢迎全球工商界积极参与中国式现代化进程，共享中国高质量发展带来的巨大机遇！</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谢谢大家。</w:t>
      </w:r>
    </w:p>
    <w:p>
      <w:pPr>
        <w:widowControl/>
        <w:jc w:val="left"/>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pStyle w:val="2"/>
        <w:widowControl/>
        <w:spacing w:before="50" w:beforeAutospacing="0" w:after="150" w:afterAutospacing="0" w:line="460" w:lineRule="atLeast"/>
        <w:jc w:val="center"/>
        <w:rPr>
          <w:rFonts w:hint="default" w:ascii="方正小标宋简体" w:hAnsi="方正小标宋简体" w:eastAsia="方正小标宋简体" w:cs="方正小标宋简体"/>
          <w:kern w:val="2"/>
          <w:sz w:val="36"/>
          <w:szCs w:val="36"/>
        </w:rPr>
      </w:pPr>
      <w:r>
        <w:rPr>
          <w:rFonts w:ascii="方正小标宋简体" w:hAnsi="方正小标宋简体" w:eastAsia="方正小标宋简体" w:cs="方正小标宋简体"/>
          <w:kern w:val="2"/>
          <w:sz w:val="36"/>
          <w:szCs w:val="36"/>
        </w:rPr>
        <w:t>习近平在亚太经合组织第三十次领导人非正式会议上的讲话（全文）</w:t>
      </w:r>
    </w:p>
    <w:p>
      <w:pPr>
        <w:widowControl/>
        <w:spacing w:before="100"/>
        <w:ind w:firstLine="2560" w:firstLineChars="800"/>
        <w:rPr>
          <w:rFonts w:ascii="微软雅黑" w:hAnsi="微软雅黑" w:eastAsia="微软雅黑" w:cs="微软雅黑"/>
          <w:color w:val="000000"/>
          <w:sz w:val="20"/>
          <w:szCs w:val="20"/>
        </w:rPr>
      </w:pPr>
      <w:r>
        <w:rPr>
          <w:rFonts w:hint="eastAsia" w:ascii="宋体" w:hAnsi="宋体" w:eastAsia="宋体" w:cs="宋体"/>
          <w:sz w:val="32"/>
        </w:rPr>
        <w:t>( 来源：</w:t>
      </w:r>
      <w:r>
        <w:fldChar w:fldCharType="begin"/>
      </w:r>
      <w:r>
        <w:instrText xml:space="preserve"> HYPERLINK "http://www.news.cn/politics/2023-06/29/c_1129723530.htm" \t "http://politics.people.com.cn/n1/2023/0629/_blank" </w:instrText>
      </w:r>
      <w:r>
        <w:fldChar w:fldCharType="separate"/>
      </w:r>
      <w:r>
        <w:rPr>
          <w:rFonts w:hint="eastAsia" w:ascii="宋体" w:hAnsi="宋体" w:eastAsia="宋体" w:cs="宋体"/>
          <w:sz w:val="32"/>
        </w:rPr>
        <w:t>新华网</w:t>
      </w:r>
      <w:r>
        <w:rPr>
          <w:rFonts w:hint="eastAsia" w:ascii="宋体" w:hAnsi="宋体" w:eastAsia="宋体" w:cs="宋体"/>
          <w:sz w:val="32"/>
        </w:rPr>
        <w:fldChar w:fldCharType="end"/>
      </w:r>
      <w:r>
        <w:rPr>
          <w:rFonts w:hint="eastAsia" w:ascii="宋体" w:hAnsi="宋体" w:eastAsia="宋体" w:cs="宋体"/>
          <w:sz w:val="32"/>
        </w:rPr>
        <w:t xml:space="preserve"> )</w:t>
      </w:r>
    </w:p>
    <w:p>
      <w:pPr>
        <w:pStyle w:val="6"/>
        <w:widowControl/>
        <w:spacing w:before="230" w:beforeAutospacing="0" w:afterAutospacing="0" w:line="380" w:lineRule="atLeast"/>
        <w:jc w:val="center"/>
        <w:rPr>
          <w:rFonts w:ascii="宋体" w:hAnsi="宋体" w:eastAsia="宋体" w:cs="宋体"/>
          <w:b/>
          <w:bCs/>
          <w:color w:val="000000"/>
          <w:sz w:val="28"/>
          <w:szCs w:val="28"/>
        </w:rPr>
      </w:pPr>
      <w:r>
        <w:rPr>
          <w:rFonts w:hint="eastAsia" w:ascii="宋体" w:hAnsi="宋体" w:eastAsia="宋体" w:cs="宋体"/>
          <w:b/>
          <w:bCs/>
          <w:color w:val="000000"/>
          <w:sz w:val="28"/>
          <w:szCs w:val="28"/>
        </w:rPr>
        <w:t>坚守初心 团结合作</w:t>
      </w:r>
    </w:p>
    <w:p>
      <w:pPr>
        <w:pStyle w:val="6"/>
        <w:widowControl/>
        <w:spacing w:before="230" w:beforeAutospacing="0" w:afterAutospacing="0" w:line="380" w:lineRule="atLeast"/>
        <w:jc w:val="center"/>
        <w:rPr>
          <w:rFonts w:ascii="宋体" w:hAnsi="宋体" w:eastAsia="宋体" w:cs="宋体"/>
          <w:b/>
          <w:bCs/>
          <w:color w:val="000000"/>
          <w:sz w:val="28"/>
          <w:szCs w:val="28"/>
        </w:rPr>
      </w:pPr>
      <w:r>
        <w:rPr>
          <w:rFonts w:hint="eastAsia" w:ascii="宋体" w:hAnsi="宋体" w:eastAsia="宋体" w:cs="宋体"/>
          <w:b/>
          <w:bCs/>
          <w:color w:val="000000"/>
          <w:sz w:val="28"/>
          <w:szCs w:val="28"/>
        </w:rPr>
        <w:t>携手共促亚太高质量增长</w:t>
      </w:r>
    </w:p>
    <w:p>
      <w:pPr>
        <w:pStyle w:val="6"/>
        <w:widowControl/>
        <w:spacing w:before="230" w:beforeAutospacing="0" w:afterAutospacing="0" w:line="380" w:lineRule="atLeast"/>
        <w:jc w:val="center"/>
        <w:rPr>
          <w:rFonts w:ascii="宋体" w:hAnsi="宋体" w:eastAsia="宋体" w:cs="宋体"/>
          <w:b/>
          <w:bCs/>
          <w:color w:val="000000"/>
          <w:sz w:val="28"/>
          <w:szCs w:val="28"/>
        </w:rPr>
      </w:pPr>
      <w:r>
        <w:rPr>
          <w:rFonts w:hint="eastAsia" w:ascii="宋体" w:hAnsi="宋体" w:eastAsia="宋体" w:cs="宋体"/>
          <w:b/>
          <w:bCs/>
          <w:color w:val="000000"/>
          <w:sz w:val="28"/>
          <w:szCs w:val="28"/>
        </w:rPr>
        <w:t>——在亚太经合组织第三十次领导人非正式会议上的讲话</w:t>
      </w:r>
    </w:p>
    <w:p>
      <w:pPr>
        <w:pStyle w:val="6"/>
        <w:widowControl/>
        <w:spacing w:before="230" w:beforeAutospacing="0" w:afterAutospacing="0" w:line="380" w:lineRule="atLeast"/>
        <w:jc w:val="center"/>
        <w:rPr>
          <w:rFonts w:ascii="宋体" w:hAnsi="宋体" w:eastAsia="宋体" w:cs="宋体"/>
          <w:color w:val="000000"/>
        </w:rPr>
      </w:pPr>
      <w:r>
        <w:rPr>
          <w:rFonts w:hint="eastAsia" w:ascii="宋体" w:hAnsi="宋体" w:eastAsia="宋体" w:cs="宋体"/>
          <w:color w:val="000000"/>
        </w:rPr>
        <w:t>中华人民共和国主席 习近平</w:t>
      </w:r>
    </w:p>
    <w:p>
      <w:pPr>
        <w:widowControl/>
        <w:spacing w:line="510" w:lineRule="exact"/>
        <w:rPr>
          <w:rFonts w:ascii="宋体" w:hAnsi="宋体" w:eastAsia="宋体" w:cs="Times New Roman"/>
          <w:sz w:val="28"/>
          <w:szCs w:val="22"/>
        </w:rPr>
      </w:pPr>
      <w:r>
        <w:rPr>
          <w:rFonts w:hint="eastAsia" w:ascii="宋体" w:hAnsi="宋体" w:eastAsia="宋体" w:cs="Times New Roman"/>
          <w:sz w:val="28"/>
          <w:szCs w:val="22"/>
        </w:rPr>
        <w:t>尊敬的拜登总统，</w:t>
      </w:r>
    </w:p>
    <w:p>
      <w:pPr>
        <w:widowControl/>
        <w:spacing w:line="510" w:lineRule="exact"/>
        <w:rPr>
          <w:rFonts w:ascii="宋体" w:hAnsi="宋体" w:eastAsia="宋体" w:cs="Times New Roman"/>
          <w:sz w:val="28"/>
          <w:szCs w:val="22"/>
        </w:rPr>
      </w:pPr>
      <w:r>
        <w:rPr>
          <w:rFonts w:hint="eastAsia" w:ascii="宋体" w:hAnsi="宋体" w:eastAsia="宋体" w:cs="Times New Roman"/>
          <w:sz w:val="28"/>
          <w:szCs w:val="22"/>
        </w:rPr>
        <w:t>各位同事：</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很高兴同大家相聚在美丽的旧金山。这是亚太经合组织领导人第三十次聚首，具有特殊重要意义。感谢拜登总统和美国政府为这次会议作出的周到安排。</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亚太经合组织建立领导人定期会议机制以来，始终走在全球开放发展的前沿，有力促进了区域贸易和投资自由化便利化、经济技术发展、物资人员流动，创造了举世瞩目的“亚太奇迹”。</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当前，世界百年变局加速演进，世界经济面临多种风险挑战，作为全球增长引擎，亚太肩负更大的时代责任。作为亚太地区领导人，我们都要深入思考，要把一个什么样的亚太带到本世纪中叶？如何打造亚太发展的下一个“黄金三十年”？在这一进程中如何更好发挥亚太经合组织作用？</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中国古人说：“道之所在，虽千万人吾往矣。”我们应该秉持亚太合作初心，负责任地回应时代呼唤，携手应对全球性挑战，全面落实布特拉加亚愿景，建设开放、活力、强韧、和平的亚太共同体，实现亚太人民和子孙后代的共同繁荣。在此，我愿提出几点建议。</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第一，坚持创新驱动。创新是发展的强大动力。我们要顺应科技发展趋势，以更加积极姿态推动科技交流合作，携手打造开放、公平、公正、非歧视的科技发展环境。要加速数字化转型，缩小数字鸿沟，加快落实《亚太经合组织互联网和数字经济路线图》，支持大数据、云计算、人工智能、量子计算等新技术应用，不断塑造亚太发展新动能新优势。</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中国坚持创新驱动发展战略，协同推进数字产业化、产业数字化，提出了亚太经合组织数字乡村建设、企业数字身份、利用数字技术促进绿色低碳转型等倡议，更好为亚太发展赋能。</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第二，坚持开放导向。亚太发展的经验告诉我们，开放则兴，封闭则衰。我们要维护自由开放的贸易投资，支持并加强以世界贸易组织为核心的多边贸易体制，维护全球产业链供应链稳定畅通，反对将经贸问题政治化、武器化、泛安全化。要坚定不移推进区域经济一体化，加快推进亚太自由贸易区进程，全面落实《亚太经合组织互联互通蓝图》，共享区域开放发展机遇。</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近期，中国成功举办第三届“一带一路”国际合作高峰论坛，为促进全球互联互通、构建开放型世界经济注入新动力。中国坚持高水平实施《区域全面经济伙伴关系协定》，主动对接《全面与进步跨太平洋伙伴关系协定》和《数字经济伙伴关系协定》高标准经贸规则，积极推动加入两个协定进程，同各方共绘开放发展新图景。</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第三，坚持绿色发展。面对气候变化、自然灾害等日益严峻的挑战，我们要坚持人与自然和谐共生，加快推动发展方式绿色低碳转型，协同推进降碳、减污、扩绿、增长，落实好《生物循环绿色经济曼谷目标》，厚植亚太增长的绿色底色。</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中国坚持走生态优先、绿色发展之路，积极稳妥推进碳达峰碳中和，加快发展方式绿色转型。我们提出亚太经合组织绿色农业、可持续城市、能源低碳转型、海洋污染防治等合作倡议，推动共建清洁美丽的亚太。</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第四，坚持普惠共享。当前，全球发展事业面临严峻挑战，发展鸿沟加剧。我多次讲，大家一起发展才是真发展。我们要全面落实联合国2030年可持续发展议程，推动发展问题重回国际议程中心位置，深化发展战略对接，共同解决全球发展赤字。欢迎各方积极参与全球发展倡议，深化减贫、粮食安全、工业化、发展筹资等领域合作，构建全球发展共同体，让各国人民共享现代化建设成果。中国将继续支持亚太经合组织开展经济技术合作，共同做大亚太发展蛋糕。</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各位同事！</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中国正在以中国式现代化全面推进强国建设、民族复兴伟业。中国坚持走和平发展道路，发展的根本目的是让中国人民过上好日子，不是要取代谁。今年是中国改革开放45周年，我们将坚持高质量发展，推进高水平对外开放，以中国式现代化为推动实现世界各国的现代化提供新机遇。我愿同各位同事一道努力，推动亚太合作取得更多丰硕成果，共同打造亚太下一个“黄金三十年”！</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谢谢大家。</w:t>
      </w:r>
    </w:p>
    <w:p>
      <w:pPr>
        <w:widowControl/>
        <w:jc w:val="left"/>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rPr>
          <w:rFonts w:ascii="宋体" w:hAnsi="宋体" w:eastAsia="宋体" w:cs="Times New Roman"/>
          <w:sz w:val="28"/>
          <w:szCs w:val="22"/>
        </w:rPr>
      </w:pPr>
    </w:p>
    <w:p>
      <w:pPr>
        <w:pStyle w:val="2"/>
        <w:widowControl/>
        <w:spacing w:before="50" w:beforeAutospacing="0" w:after="150" w:afterAutospacing="0" w:line="460" w:lineRule="atLeast"/>
        <w:rPr>
          <w:rFonts w:hint="default"/>
          <w:sz w:val="28"/>
          <w:szCs w:val="22"/>
        </w:rPr>
      </w:pPr>
      <w:r>
        <w:rPr>
          <w:rFonts w:ascii="方正小标宋_GBK" w:hAnsi="方正小标宋简体" w:eastAsia="方正小标宋_GBK" w:cs="方正小标宋简体"/>
          <w:kern w:val="2"/>
          <w:sz w:val="28"/>
          <w:szCs w:val="28"/>
        </w:rPr>
        <w:t>韩俊在省辖市市委书记市长三季度工作会议上强调</w:t>
      </w:r>
    </w:p>
    <w:p>
      <w:pPr>
        <w:widowControl/>
        <w:spacing w:line="510" w:lineRule="exact"/>
        <w:ind w:firstLine="723" w:firstLineChars="200"/>
        <w:jc w:val="center"/>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坚定信心全力做好四季度重点工作 确保完成全年经济社会发展目标任务</w:t>
      </w:r>
    </w:p>
    <w:p>
      <w:pPr>
        <w:widowControl/>
        <w:spacing w:line="510" w:lineRule="exact"/>
        <w:ind w:firstLine="723" w:firstLineChars="200"/>
        <w:jc w:val="center"/>
        <w:rPr>
          <w:rFonts w:ascii="宋体" w:hAnsi="宋体" w:eastAsia="宋体" w:cs="Times New Roman"/>
          <w:sz w:val="28"/>
          <w:szCs w:val="22"/>
        </w:rPr>
      </w:pPr>
      <w:r>
        <w:rPr>
          <w:rFonts w:hint="eastAsia" w:ascii="方正小标宋简体" w:hAnsi="方正小标宋简体" w:eastAsia="方正小标宋简体" w:cs="方正小标宋简体"/>
          <w:b/>
          <w:bCs/>
          <w:sz w:val="36"/>
          <w:szCs w:val="36"/>
        </w:rPr>
        <w:t>唐良智出席</w:t>
      </w:r>
    </w:p>
    <w:p>
      <w:pPr>
        <w:widowControl/>
        <w:spacing w:before="100"/>
        <w:ind w:firstLine="2560" w:firstLineChars="800"/>
        <w:rPr>
          <w:rFonts w:ascii="宋体" w:hAnsi="宋体" w:eastAsia="宋体" w:cs="Times New Roman"/>
          <w:sz w:val="28"/>
          <w:szCs w:val="22"/>
        </w:rPr>
      </w:pPr>
      <w:r>
        <w:rPr>
          <w:rFonts w:hint="eastAsia" w:ascii="Arial" w:hAnsi="Arial" w:eastAsia="宋体" w:cs="Times New Roman"/>
          <w:sz w:val="32"/>
        </w:rPr>
        <w:t>（</w:t>
      </w:r>
      <w:r>
        <w:rPr>
          <w:rFonts w:ascii="Arial" w:hAnsi="Arial" w:eastAsia="宋体" w:cs="Times New Roman"/>
          <w:sz w:val="32"/>
        </w:rPr>
        <w:t>来源：安徽日报）</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10月20日，省辖市市委书记、市长三季度工作会议在合肥召开，省委书记韩俊出席会议并讲话。他强调，要深入贯彻落实习近平总书记重要讲话重要指示精神，聚焦“三地一区”战略定位和“七个强省”奋斗目标，坚定信心、鼓足干劲，全力做好四季度重点工作，确保完成全年经济社会发展目标任务，加快建设现代化美好安徽。省政协主席唐良智，省委常委，省人大常委会主持日常工作的副主任，省政府副省长，省法院院长、省检察院检察长出席会议。省委常委、常务副省长费高云主持会议并通报三季度重点工作情况。</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韩俊在讲话中指出，当前，安徽发展大势很好，全省经济运行持续回升向好，营商环境持续改善，科技创新不断突破，长三角一体化发展纵深推进，社会大局稳定有序，高质量发展取得新进展。全省上下干劲很足，坚持抓首位、带全局，各级各部门执行力更强了，坚持面对面、解难题，工作作风更实了，坚持小切口、大文章，改革开放的发力点更准了，坚持强布局、谋长远，发展的后劲和新动能更足了。</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韩俊指出，当前经济社会发展中面临的困难挑战不少，经济运行仍有卡点、营商环境仍有堵点、科技创新仍有难点、民生领域仍有弱项，要坚持问题导向，迎难而上、真抓实干，进一步提升干事创业的精气神，夺取更大胜利。</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韩俊强调，四季度是全年决胜阶段，做好四季度工作对完成全年目标任务至关重要。一要持续抓好三次产业。一产要扛稳粮食安全责任，抓好农资供应，提高秋种质量，加大高标准农田建设力度，大力发展预制菜等农产品精深加工业，做好“粮头食尾”“畜头肉尾”“农头工尾”增值大文章。二产要大力推进新型工业化。汽车产业要坚持整车、零部件、后市场三位一体全面发展，加强车规级芯片等技术攻关，加快电动化、智能化、网联化、共享化转型。大力发展先进光伏和新型储能产业，建设具有核心竞争力的先进制造业集群。全方位支持集成电路产业，力争突破一批关键核心技术。三产要抓好现代服务业提档升级。做好农文旅体一体发展的大文章，推进古村落、古民居等文化遗产保护和活化利用，扎实推进宜居宜业和美乡村建设。加快推进陆港型、生产服务型、商贸服务型国家物流枢纽建设。二要持续抓好重大项目建设。强化项目跟踪调度，最大限度盘活存量要素空间，确保重点项目应开尽开、能开早开，力争形成更多实物工作量。加大十大新兴产业项目招引力度，加快形成新质生产力。紧跟国家政策导向，提高前期工作质量和项目成熟度，争取更多项目纳入国家总盘子。三要持续扩大有效需求。挖掘消费潜力，培育新的热点。激发民间投资活力，支持民间资本广泛参与交通、水利、能源、充电桩、储能等基础设施建设。一城一策充分释放住房需求，促进房地产市场平稳健康发展。深入实施“徽动全球”出海行动，持续推进“投资安徽行”系列活动，落实好外资企业国民待遇，打造更多以“新三样”为代表的安徽产品。四要持续打造一流营商环境。常态化召开民营企业家恳谈会，探索实行企业诉求“挂号制”，畅通诉求直达机制，坚决兑现政府承诺，实行柔性执法，让企业在安徽安心舒心发展。五要持续深化科技创新工作。强化对全省科技创新工作的统筹，大力实施人才兴皖工程，落实4.0版人才政策，加快打造人才发展和创新高地。六要持续做好重点民生工作。及时回应民生诉求，真情实意帮助群众解决实际困难。一户一策强化监测帮扶，巩固脱贫攻坚成果。有效防治秋冬季大气污染，以“时时放心不下”的责任感，切实抓好安全生产检查，坚决遏制重特大事故发生，确保社会大局和谐稳定。</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韩俊强调，现在距离全年收官只有两个多月时间。全省各级各部门要认真贯彻落实中央有关会议精神，结合开展主题教育要求，提前谋划明年工作，力求把形势分析透、把重点任务谋划实、把重大项目储备好，为明年开好局奠定基础。</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会议以电视电话会议形式召开，合肥市、池州市、长丰县、省科技厅、省住建厅作了经验交流，淮北市、太和县、凤台县作了表态发言。省直各单位党组（党委）、在肥有关中央驻皖单位、高校和省属企业党组（党委）主要负责同志在主会场参会。各省辖市、县（市、区）设分会场。</w:t>
      </w: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pStyle w:val="2"/>
        <w:widowControl/>
        <w:spacing w:before="50" w:beforeAutospacing="0" w:after="150" w:afterAutospacing="0" w:line="460" w:lineRule="atLeast"/>
        <w:rPr>
          <w:rFonts w:hint="default"/>
          <w:sz w:val="28"/>
          <w:szCs w:val="22"/>
        </w:rPr>
      </w:pPr>
      <w:r>
        <w:rPr>
          <w:rFonts w:ascii="方正小标宋_GBK" w:hAnsi="方正小标宋简体" w:eastAsia="方正小标宋_GBK" w:cs="方正小标宋简体"/>
          <w:kern w:val="2"/>
          <w:sz w:val="28"/>
          <w:szCs w:val="28"/>
        </w:rPr>
        <w:t>省委常委会会议强调</w:t>
      </w:r>
    </w:p>
    <w:p>
      <w:pPr>
        <w:widowControl/>
        <w:spacing w:line="510" w:lineRule="exact"/>
        <w:ind w:firstLine="723" w:firstLineChars="200"/>
        <w:jc w:val="center"/>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积极参与共建“一带一路”国际合作全面提升开放型经济水平</w:t>
      </w:r>
    </w:p>
    <w:p>
      <w:pPr>
        <w:widowControl/>
        <w:spacing w:line="510" w:lineRule="exact"/>
        <w:ind w:firstLine="723" w:firstLineChars="200"/>
        <w:jc w:val="center"/>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扎实做好侨务、人才、国土绿化等工作 加快建设现代水运体系</w:t>
      </w:r>
    </w:p>
    <w:p>
      <w:pPr>
        <w:widowControl/>
        <w:spacing w:line="510" w:lineRule="exact"/>
        <w:ind w:firstLine="723" w:firstLineChars="200"/>
        <w:jc w:val="center"/>
        <w:rPr>
          <w:rFonts w:ascii="宋体" w:hAnsi="宋体" w:eastAsia="宋体" w:cs="Times New Roman"/>
          <w:sz w:val="28"/>
          <w:szCs w:val="22"/>
        </w:rPr>
      </w:pPr>
      <w:r>
        <w:rPr>
          <w:rFonts w:hint="eastAsia" w:ascii="方正小标宋简体" w:hAnsi="方正小标宋简体" w:eastAsia="方正小标宋简体" w:cs="方正小标宋简体"/>
          <w:b/>
          <w:bCs/>
          <w:sz w:val="36"/>
          <w:szCs w:val="36"/>
        </w:rPr>
        <w:t>韩俊主持会议</w:t>
      </w:r>
    </w:p>
    <w:p>
      <w:pPr>
        <w:widowControl/>
        <w:spacing w:before="100"/>
        <w:ind w:firstLine="2560" w:firstLineChars="800"/>
        <w:rPr>
          <w:rFonts w:ascii="宋体" w:hAnsi="宋体" w:eastAsia="宋体" w:cs="宋体"/>
          <w:sz w:val="28"/>
          <w:szCs w:val="22"/>
        </w:rPr>
      </w:pPr>
      <w:r>
        <w:rPr>
          <w:rFonts w:hint="eastAsia" w:ascii="Arial" w:hAnsi="Arial" w:eastAsia="宋体" w:cs="Times New Roman"/>
          <w:sz w:val="32"/>
        </w:rPr>
        <w:t>（</w:t>
      </w:r>
      <w:r>
        <w:rPr>
          <w:rFonts w:ascii="Arial" w:hAnsi="Arial" w:eastAsia="宋体" w:cs="Times New Roman"/>
          <w:sz w:val="32"/>
        </w:rPr>
        <w:t>来源：安徽日报）</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10月23日上午，省委书记韩俊主持召开省委常委会会议，传达学习习近平总书记在第三届“一带一路”国际合作高峰论坛开幕式上的主旨演讲精神、第十一次全国归侨侨眷代表大会精神，研究部署我省贯彻落实工作；审议通过《关于深化体制机制改革系统加强人才工作机构职能体系建设的意见》《关于开展绿美江淮行动的意见》；听取关于全省水运发展情况的汇报。</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会议指出，习近平总书记在第三届“一带一路”国际合作高峰论坛开幕式上的主旨演讲，回顾10年伟大历程，深刻总结了“一带一路”建设的重要经验，郑重宣布了中国支持高质量共建“一带一路”的八项行动，为共同推动构建人类命运共同体提供了强大正能量。要学深悟透习近平总书记重要讲话精神，更好服务国家总体外交大局。进一步加快基础设施互联互通，扩大中欧班列运力，加强国际航空货运能力建设，发挥“新三样”、农业等领域优势，全面提升对外贸易水平，推动产业项目务实合作，拓展绿色发展、创新、民生等领域合作，为高质量共建“一带一路”作出新的更大贡献。各地各部门要把参与共建“一带一路”摆在重要位置，落细落实各项任务，推动全省开放型经济高质量发展。</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会议强调，全省各级侨联组织要深入学习贯彻习近平总书记关于侨务工作重要论述，全面落实第十一次全国归侨侨眷代表大会部署要求，进一步找准履职尽责的结合点、着力点，创新工作方法，丰富载体抓手，组织更多接地气的活动，引导侨界群众充分发挥自身优势，积极投身经济建设主战场，当好对外开放桥梁纽带，传承中华优秀传统文化及徽文化。各级党委、政府要加强对侨联工作的领导，深化侨联组织改革，推动我省侨联事业高质量发展。</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会议指出，实施人才兴皖工程，系统加强人才工作机构职能体系建设，是省委、省政府的重要部署。要坚持和加强党对人才工作的全面领导，健全完善人才发展体制机制，统筹加强人才工作机构建设和力量配备，构建适应人才工作高质量发展需要的机构职能体系。要坚持优化协同高效原则，理顺人才工作职能关系，充分发挥组织部门牵头抓总作用，加强人社部门人才服务职能，压紧压实各行业主管部门职责。要坚持有为政府和有效市场相结合，积极探索引入市场化专业化力量支撑人才服务工作，充分发挥市场配置人才资源作用，加快建设英才荟萃的人才强省。</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会议指出，开展绿美江淮行动，是践行习近平总书记“把好山好水保护好”重要指示的实际行动，是做好国土绿化工作的重要举措。要持续优化国土绿化格局，深入挖掘林业富民潜力，全面改善城乡面貌和人居环境，加快建设山水秀美的生态强省。</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会议指出，安徽水运资源丰富，发展水运条件优越。要坚持“借船出海、向海而兴”，打造“水运上的安徽”，进一步放大优势、补齐短板，建设安全、便捷、高效、绿色的现代水运体系。要高质量打造江淮运河水运大通道，统筹推进航运通道、输水河道、文化廊道、生态绿道建设，加快建设干支衔接通江达海的内河航道网络，打造集约高效功能协同的现代化港口群，推进港产城园融合发展。</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会议还研究了其他事项。</w:t>
      </w: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pStyle w:val="2"/>
        <w:widowControl/>
        <w:spacing w:before="50" w:beforeAutospacing="0" w:after="150" w:afterAutospacing="0" w:line="460" w:lineRule="atLeast"/>
        <w:rPr>
          <w:rFonts w:hint="default" w:ascii="方正小标宋_GBK" w:hAnsi="方正小标宋简体" w:eastAsia="方正小标宋_GBK" w:cs="方正小标宋简体"/>
          <w:kern w:val="2"/>
          <w:sz w:val="28"/>
          <w:szCs w:val="28"/>
        </w:rPr>
      </w:pPr>
      <w:r>
        <w:rPr>
          <w:rFonts w:ascii="方正小标宋_GBK" w:hAnsi="方正小标宋简体" w:eastAsia="方正小标宋_GBK" w:cs="方正小标宋简体"/>
          <w:kern w:val="2"/>
          <w:sz w:val="28"/>
          <w:szCs w:val="28"/>
        </w:rPr>
        <w:t>韩俊在学习践行“四下基层”优良传统省委常委会赴阜阳市现场办公会上强调</w:t>
      </w:r>
    </w:p>
    <w:p>
      <w:pPr>
        <w:widowControl/>
        <w:spacing w:line="510" w:lineRule="exact"/>
        <w:ind w:firstLine="723" w:firstLineChars="200"/>
        <w:jc w:val="center"/>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走出质量更高效益更好结构更优优势充分释放的发展新路</w:t>
      </w:r>
    </w:p>
    <w:p>
      <w:pPr>
        <w:widowControl/>
        <w:spacing w:line="510" w:lineRule="exact"/>
        <w:ind w:firstLine="723" w:firstLineChars="200"/>
        <w:jc w:val="center"/>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在推动皖北地区全面振兴中走在前列为全省发展大局多作贡献</w:t>
      </w:r>
    </w:p>
    <w:p>
      <w:pPr>
        <w:widowControl/>
        <w:spacing w:line="510" w:lineRule="exact"/>
        <w:ind w:firstLine="723" w:firstLineChars="200"/>
        <w:jc w:val="center"/>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王清宪讲话</w:t>
      </w:r>
    </w:p>
    <w:p>
      <w:pPr>
        <w:widowControl/>
        <w:spacing w:before="100"/>
        <w:ind w:firstLine="2560" w:firstLineChars="800"/>
        <w:rPr>
          <w:rFonts w:ascii="宋体" w:hAnsi="宋体" w:eastAsia="宋体" w:cs="宋体"/>
          <w:sz w:val="28"/>
          <w:szCs w:val="22"/>
        </w:rPr>
      </w:pPr>
      <w:r>
        <w:rPr>
          <w:rFonts w:hint="eastAsia" w:ascii="Arial" w:hAnsi="Arial" w:eastAsia="宋体" w:cs="Times New Roman"/>
          <w:sz w:val="32"/>
        </w:rPr>
        <w:t>（</w:t>
      </w:r>
      <w:r>
        <w:rPr>
          <w:rFonts w:ascii="Arial" w:hAnsi="Arial" w:eastAsia="宋体" w:cs="Times New Roman"/>
          <w:sz w:val="32"/>
        </w:rPr>
        <w:t>来源：安徽日报）</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10月26日上午，省委常委会学习践行“四下基层”优良传统，赴阜阳市召开现场办公会，指导帮助阜阳市解决高质量发展中存在的突出问题。省委书记韩俊主持会议并讲话。他强调，省委常委会建立现场办公制度，目的是深入贯彻党的二十大精神，把习近平总书记关于安徽工作的重要讲话重要指示精神落实落细落到位，高质量开展好第二批主题教育，为基层办实事、解难题。阜阳市要聚焦建设“十个区域性强市”目标和“十一个更大进展”重点任务，真抓实干、攻坚克难，结合开展第二批主题教育，深刻领悟习近平总书记考察阜阳时作出的重要指示，走出质量更高、效益更好、结构更优、优势充分释放的发展新路，在推动皖北地区全面振兴中走在前列，为全省发展大局多作贡献。省委副书记、省长王清宪讲话。省委常委，省人大常委会、省政府有关负责同志出席会议。</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会上，阜阳市委书记刘玉杰汇报了今年以来全市经济社会发展情况，提出了需要省级层面帮助解决的重要事项。省委常委、常务副省长费高云就有关事项作了答复。县（市、区）委和开发区主要负责同志分别提出了具体诉求。相关省领导对做好阜阳经济社会发展工作作了点评，提出了明确要求。省直部门主要负责同志就现场提出的有关事项给予回应。</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韩俊在讲话中指出，省委省政府高度重视阜阳经济社会发展，始终把支持阜阳加快发展放在重要位置。近年来，阜阳发展变化很大，经济总量在全省排位前移，制造业发展提速，现代农业发展基础不断夯实，改革开放力度加大，人民群众获得感不断增强，社会各界认可度明显提高，干部干事创业精气神有力提升，在全省发展格局中的位势进一步提高，在皖北地区的排头兵作用进一步彰显。今年以来呈现出经济稳中向好、新动能持续增强、民生保障有力、社会大局稳定的良好态势。这些成绩的取得，根本在于以习近平同志为核心的党中央坚强领导，在于习近平新时代中国特色社会主义思想的科学指引，同时也是市委市政府带领全市广大干部群众拼搏进取的结果。</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韩俊强调，发展不平衡不充分仍是阜阳市最大市情，要正视发展面临的深层次矛盾和问题，主要是：缺少支柱产业、头部企业支撑，产业结构调整滞后，城镇化水平偏低，开发园区效益不高，民生领域短板较多等。站在新起点，阜阳市要牢牢把握习近平总书记关于安徽工作的十个方面要求，锚定“三地一区”战略定位、“七个强省”奋斗目标和“十一个展现更大作为”工作要求，充分发挥皖北龙头城市作用，加快跟上全省乃至长三角一体化高质量发展步伐。一要扎实推进新型工业化。坚持传统产业转型升级和战略性新兴产业发展壮大“两手硬”，大力实施产业基础再造工程、质量提升行动，紧盯新能源汽车、先进光伏、动力电池等“新三样”拼抢新赛道，放大生物医药产业特色优势，推动电子信息产业聚链成群，加快工业数字化转型，努力建设以实体经济为支撑的现代化产业体系。二要扎实推进新型城镇化。围绕省级城乡融合发展试验区建设，全力建设Ⅰ型大城市和区域性消费中心，大力发展县域经济，提升水利防灾减灾能力，把阜阳城市圈打造成为皖豫城镇协调发展示范区和新兴增长极。三要扎实推进农业农村现代化。坚决扛稳粮食安全责任，做好“粮头食尾”“农头工尾”“畜头肉尾”增值大文章，实施“秸秆变肉”暨肉牛振兴计划，加快长三角绿色农产品生产加工供应基地建设，推动“百亿粮仓”向“千亿厨房”转变，扎实推进“千村引领、万村升级”工程，巩固拓展脱贫攻坚成果，建设宜居宜业和美乡村。四要扎实推进创新驱动发展。强化教育、科技、人才的战略性、基础性支撑，打造高质量教育体系及职教体系，强化科技成果转化和产业化。五要扎实推进深化改革开放。立足长三角区域重点城市定位，聚焦打造一流营商环境，深入开展政府履约践诺专项行动，加快安徽自贸试验区阜阳联动创新区建设，高水平打造皖北承接产业转移集聚区，提升阜阳陆路口岸功能，多措并举防范化解债务风险。六要扎实推进经济社会发展全面绿色转型。打好蓝天、碧水、净土三大保卫战，持续推进淮河、江淮运河生态廊道和采煤沉陷区综合治理，纵深推进环境突出问题专项整治。七要扎实推进文化建设。传承发展好淮河文化，打造一批有代表性的文化产业品牌和特色文化园区，推进农文旅体一体发展。八要扎实做好民生保障和改善工作。完善“民声呼应”工作平台、制度、机制、体系，擦亮“接您回家”等活动品牌，扎实推进皖北地区群众喝上引调水工程，把惠民生的事办实，把暖民心的事办细，把顺民意的事办好。</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韩俊强调，全面从严治党永远在路上，要全面贯彻新时代党的建设总要求和新时代党的组织路线，扎实推进全面从严治党。市委常委会要以上率下、做好示范。要精心组织开展第二批主题教育，从“六破六立”入手，落实思想大解放、环境大优化、能力大提升、作风大转变、任务大落实的要求，聚焦“防灾减灾”“多产粮、产好粮”“巩固脱贫攻坚成果和推进乡村振兴”“增进民生福祉”“加强基层社会治理”等改革发展稳定的重点难点问题，组织党员干部扑下身子、沉到一线，把底数摸清、把问题搞透、把对策提准，努力破解难题、化解矛盾。要着力打造“忠专实”“勤正廉”的干部队伍，严格落实中央八项规定及其实施细则精神。要坚决查处形式主义官僚主义问题，一体推进不敢腐、不能腐、不想腐，全力营造风清气正劲足的良好政治生态。</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王清宪在讲话中指出，阜阳是人口大市、农业大市，是联动长三角与中原腹地的战略枢纽，在皖北振兴进程中举足轻重。省政府及各部门要认真落实省委及现场办公会要求，全力支持阜阳发展。要围绕把阜阳打造成带动皖北、支撑中原城市群发展的重要增长极，支持阜阳建设现代化产业体系特别是先进制造业集群，围绕汽车、新材料、先进光伏和新型储能、绿色食品等领域，推动规模化、集群化、融合化发展。要推动阜阳提升开放水平，支持阜阳强化开放平台建设和现代物流体系建设，在更大的市场空间中配置资源，加快把交通枢纽转化为物流枢纽、市场枢纽、经济枢纽。</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省直有关单位主要负责同志，阜阳市委常委，市人大常委会、市政协主要负责同志，市政府负责同志，各县（市、区）、市直各单位主要负责同志参加会议。</w:t>
      </w: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pStyle w:val="2"/>
        <w:widowControl/>
        <w:spacing w:before="50" w:beforeAutospacing="0" w:after="150" w:afterAutospacing="0" w:line="460" w:lineRule="atLeast"/>
        <w:rPr>
          <w:rFonts w:hint="default" w:ascii="方正小标宋_GBK" w:hAnsi="方正小标宋简体" w:eastAsia="方正小标宋_GBK" w:cs="方正小标宋简体"/>
          <w:kern w:val="2"/>
          <w:sz w:val="28"/>
          <w:szCs w:val="28"/>
        </w:rPr>
      </w:pPr>
      <w:r>
        <w:rPr>
          <w:rFonts w:ascii="方正小标宋_GBK" w:hAnsi="方正小标宋简体" w:eastAsia="方正小标宋_GBK" w:cs="方正小标宋简体"/>
          <w:kern w:val="2"/>
          <w:sz w:val="28"/>
          <w:szCs w:val="28"/>
        </w:rPr>
        <w:t>韩俊在亳州市调研时强调</w:t>
      </w:r>
    </w:p>
    <w:p>
      <w:pPr>
        <w:widowControl/>
        <w:spacing w:line="510" w:lineRule="exact"/>
        <w:ind w:firstLine="723" w:firstLineChars="200"/>
        <w:jc w:val="center"/>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做好“粮头食尾”“畜头肉尾”“农头工尾”增值大文章 加快建设高质高效的农业强省</w:t>
      </w:r>
    </w:p>
    <w:p>
      <w:pPr>
        <w:widowControl/>
        <w:spacing w:before="100"/>
        <w:ind w:firstLine="2560" w:firstLineChars="800"/>
        <w:rPr>
          <w:rFonts w:ascii="宋体" w:hAnsi="宋体" w:eastAsia="宋体" w:cs="宋体"/>
          <w:sz w:val="28"/>
          <w:szCs w:val="22"/>
        </w:rPr>
      </w:pPr>
      <w:r>
        <w:rPr>
          <w:rFonts w:hint="eastAsia" w:ascii="Arial" w:hAnsi="Arial" w:eastAsia="宋体" w:cs="Times New Roman"/>
          <w:sz w:val="32"/>
        </w:rPr>
        <w:t>（</w:t>
      </w:r>
      <w:r>
        <w:rPr>
          <w:rFonts w:ascii="Arial" w:hAnsi="Arial" w:eastAsia="宋体" w:cs="Times New Roman"/>
          <w:sz w:val="32"/>
        </w:rPr>
        <w:t>来源：安徽日报）</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10月26日至27日，省委书记韩俊赴亳州市调研肉牛产业发展、和美乡村建设等情况。他强调，要深入学习贯彻习近平总书记关于“三农”工作的重要论述和关于安徽工作的重要讲话重要指示精神，坚定不移走好“六个之路”，扎实推动“千村引领、万村升级”工程，下大力气做好“粮头食尾”“畜头肉尾”“农头工尾”增值大文章，加快建设高质高效的农业强省。省领导张韵声、张曙光参加。</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亳州市素有养牛传统。26日下午，韩俊首先来到位于利辛县的安徽欣浩翔食品有限公司，走进肉牛标准化养殖基地，详细了解良种繁育、肉牛存栏、粪污处理、疫病防治等情况。他说，良种选育是肉牛产业发展的先决条件，要加快构建良种繁育体系，坚持内繁外引双向发力，加强与国内外知名企业合作，引进国际优质品种，保护并用好皖北黄牛等地方特色种质资源，扩大能繁母牛规模，提高优质肉牛良种繁育水平。要加强畜禽粪污资源化利用，结合高标准农田建设，大力推广有机肥还田等绿色种养循环模式。韩俊认真观摩“徽牛云”平台演示，对“种、养、加、消、销、服”肉牛全产业链一站式管家模式表示肯定，要求企业进一步拓展养殖、交易、全程追溯等平台功能，扩大应用覆盖面，用数字赋能肉牛产业更好发展。蒙城博物馆是中国农耕文明的一个“标本”，晚上，韩俊走进展馆边看边听讲解，指出中国农耕文明是中华优秀传统文化的根，安徽是中华优秀传统文化活的博物馆。蒙城文化根基深厚、文化特色鲜明，要保护和传承好优秀传统文化，助力讲好安徽文化故事，提升安徽文化影响力。</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27日上午，韩俊来到蒙城县漆园肉牛养殖基地，详细了解饲草料生产供给、肉牛养殖等情况，对他们利用棚下养牛、棚上发电这一“牧光互补”模式给予肯定。他指出，发展肉牛产业富民利国，要大力推广“园区+公司+农户+科技”模式，通过场地租赁、托养分红等方式，带动更多农户开展标准化、规模化养殖。养好牛关键要有好饲料，要加强与高校、科研院所等合作，利用玉米秸秆青贮、黄贮技术，科学做好饲料配比，增加高品质饲草料供应，推进秸秆资源过腹转化增值。韩俊听取蒙城县肉牛养殖情况汇报后，强调要健全肉牛产业发展领导机制和工作推进体系，强化土地、金融、保险、债券等政策保障，全面做好防疫、培训、兽医等服务，加强质量安全监管，完善冷链物流体系，为肉牛产业发展营造良好环境。随后，韩俊来到蒙城赢财牛农业科技发展有限公司，实地察看肉牛加工生产线、展厅产品展示。他说，长三角地区是我国最主要的牛肉消费市场，要面向长三角市场，丰富鲜肉、预制菜、熟制品等产品体系，提高工艺水平和产品品质，加强产后分级包装、营销和品牌建设，拓宽线上线下销售渠道，提升产品附加值、提高肉牛综合效益，在打造“大粮仓、大肉库、大厨房”上迈出坚实步伐。</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27日下午，韩俊来到涡阳县西阳镇范蠡社区考察，听取亳州市“千万工程”开展情况介绍。他指出，建设彰显徽风皖韵的宜居宜业和美乡村要以农村基本具备现代生活条件为目标，坚持系统谋划、高位推进、领导包保，以农村厕所革命、生活污水垃圾处理、村容村貌提升等为重点，因地制宜实施一批重点项目，加强工程质量监管，健全后续管护机制，持续改善农村人居环境。韩俊走进社区服务大厅，与窗口工作人员亲切交流，详细了解社区“两委”班子建设、农民外出务工等情况，要求增强社区为民、便民、安民功能，用心用情用力解决好群众急难愁盼问题。韩俊随机步入两户村民家中，详细了解村民家庭收入和生产生活情况，认真听取他们的意见建议，叮嘱当地干部要多到老百姓家里去，多听听老百姓的心声，多为老百姓办实事，真正把服务做到群众心坎上。</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
      <w:pPr>
        <w:pStyle w:val="2"/>
        <w:widowControl/>
        <w:spacing w:before="50" w:beforeAutospacing="0" w:after="150" w:afterAutospacing="0" w:line="460" w:lineRule="atLeast"/>
        <w:rPr>
          <w:rFonts w:hint="default" w:asciiTheme="minorHAnsi" w:hAnsiTheme="minorHAnsi" w:eastAsiaTheme="minorEastAsia" w:cstheme="minorBidi"/>
          <w:kern w:val="2"/>
          <w:sz w:val="21"/>
          <w:szCs w:val="24"/>
        </w:rPr>
      </w:pPr>
      <w:r>
        <w:rPr>
          <w:rFonts w:ascii="方正小标宋_GBK" w:hAnsi="方正小标宋简体" w:eastAsia="方正小标宋_GBK" w:cs="方正小标宋简体"/>
          <w:kern w:val="2"/>
          <w:sz w:val="28"/>
          <w:szCs w:val="28"/>
        </w:rPr>
        <w:t>韩俊在省委常委会会议暨省委财经委员会第四次会议上强调</w:t>
      </w:r>
    </w:p>
    <w:p>
      <w:pPr>
        <w:widowControl/>
        <w:spacing w:line="510" w:lineRule="exact"/>
        <w:ind w:firstLine="723" w:firstLineChars="200"/>
        <w:jc w:val="center"/>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坚定扎实做好四季度经济工作 确保全年目标任务圆满收官</w:t>
      </w:r>
    </w:p>
    <w:p>
      <w:pPr>
        <w:widowControl/>
        <w:spacing w:line="510" w:lineRule="exact"/>
        <w:ind w:firstLine="723" w:firstLineChars="200"/>
        <w:jc w:val="center"/>
      </w:pPr>
      <w:r>
        <w:rPr>
          <w:rFonts w:hint="eastAsia" w:ascii="方正小标宋简体" w:hAnsi="方正小标宋简体" w:eastAsia="方正小标宋简体" w:cs="方正小标宋简体"/>
          <w:b/>
          <w:bCs/>
          <w:sz w:val="36"/>
          <w:szCs w:val="36"/>
        </w:rPr>
        <w:t>王清宪出席</w:t>
      </w:r>
    </w:p>
    <w:p>
      <w:pPr>
        <w:widowControl/>
        <w:spacing w:before="100"/>
        <w:ind w:firstLine="2560" w:firstLineChars="800"/>
      </w:pPr>
      <w:r>
        <w:rPr>
          <w:rFonts w:hint="eastAsia" w:ascii="Arial" w:hAnsi="Arial" w:eastAsia="宋体" w:cs="Times New Roman"/>
          <w:sz w:val="32"/>
        </w:rPr>
        <w:t>（</w:t>
      </w:r>
      <w:r>
        <w:rPr>
          <w:rFonts w:ascii="Arial" w:hAnsi="Arial" w:eastAsia="宋体" w:cs="Times New Roman"/>
          <w:sz w:val="32"/>
        </w:rPr>
        <w:t>来源：安徽日报）</w:t>
      </w:r>
    </w:p>
    <w:p>
      <w:pPr>
        <w:widowControl/>
        <w:spacing w:line="510" w:lineRule="exact"/>
        <w:ind w:firstLine="420" w:firstLineChars="200"/>
        <w:jc w:val="left"/>
        <w:rPr>
          <w:rFonts w:ascii="宋体" w:hAnsi="宋体" w:eastAsia="宋体" w:cs="宋体"/>
          <w:sz w:val="28"/>
          <w:szCs w:val="22"/>
        </w:rPr>
      </w:pPr>
      <w:r>
        <w:rPr>
          <w:rFonts w:hint="eastAsia"/>
        </w:rPr>
        <w:t>　</w:t>
      </w:r>
      <w:r>
        <w:rPr>
          <w:rFonts w:hint="eastAsia" w:ascii="宋体" w:hAnsi="宋体" w:eastAsia="宋体" w:cs="宋体"/>
          <w:sz w:val="28"/>
          <w:szCs w:val="22"/>
        </w:rPr>
        <w:t>日前，省委书记、省委财经委员会主任韩俊主持召开省委常委会会议暨省委财经委员会第四次会议，分析前三季度全省经济形势，研究部署当前经济工作。省委副书记、省长王清宪，省委常委，省人大常委会主持日常工作的副主任，省政府副省长，省政协有关负责同志参加会议。省委常委、常务副省长费高云通报了全省经济运行总体情况。</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韩俊指出，今年以来，全省上下深入贯彻落实习近平总书记重要讲话重要指示精神，认真落实党中央、国务院决策部署，坚持稳中求进工作总基调，聚焦“三地一区”战略定位和“七个强省”奋斗目标，全力抓好高质量发展各项工作，经济运行持续恢复向好，主要指标增速高于全国、位次前移，新质生产力加快形成，重大项目建设接续发力，市场预期趋势性好转，一批有竞争力的企业不断涌现，实现了质的有效提升和量的合理增长。在肯定成绩的同时，也要清醒看到，经济运行向好的基础仍需巩固，内生动力还需进一步加强，经济运行中也还存在一些堵点、卡点和难点，经济恢复向好的态势在全省还不均衡。对这些问题，要高度重视，认真加以解决。</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韩俊强调，现在距离全年收官只有不到两个月时间，要坚定扎实做好四季度经济工作，确保全年目标任务圆满收官。一要持续扩大有效投资。强化工业投资特别是制造业投资的关键支撑，开展好“投资安徽行”等系列活动，办好“徽商回归”和“徽商大会”。发挥好基础设施投资乘数效应，全力推动能源、水利、交通等重大基础设施和充电桩、储能等新型设施建设。坚持一城一策，充分释放住房需求。二要加快促消费力度。优化消费券政策，适当延长汽车、文旅等消费券发放时间。挖掘消费市场潜力，推动即时零售等新业态新模式健康发展，打造更多沉浸式、体验式、互动式消费场景，努力培育更多消费热点。三要加快推进项目建设。紧盯“洽谈未签约、签约未开工、开工未竣工、在建未入库、竣工未投产、投产未上规、上规未达产”项目，加强调度指导，努力形成更多实物工作量。强化要素保障，盘活存量建设用地，优化用能预算管理。四要抓好产业转型升级。一产上要大力实施千亿斤粮食产能建设行动，做好“粮头食尾”“畜头肉尾”“农头工尾”增值大文章。二产上要认真落实全国新型工业化推进大会各项部署，巩固提升“新三样”优势，推动制造业向产业链中高端升级。三产上要抓紧出台推动服务业高质量发展意见，办好国际文化旅游节、安徽民宿大会等活动，大力引客引资入皖。五要全力营造一流营商环境。实施清欠企业账款专项行动，整治招投标市场乱象，探索实行企业诉求“挂号制”，“一业一策”做好纾困工作。六要切实做好民生改善和保障工作。高质量完成50项民生实事年度任务，完善重点群体就业帮扶，促进灵活就业和新就业形态发展，系统完善“民声呼应”工作平台体系，加强重点领域安全生产，坚决遏制重特大事故发生。</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韩俊强调，明年是“十四五”承上启下的关键一年。各级各部门要做好年度重点工作，紧盯年初确定的省委常委会工作要点和政府工作报告任务，逐一盘点、补缺补差、全力冲刺。要提前研究明年目标任务，结合“十四五”规划中期评估，组织专门力量，认真研究明年经济工作的总体目标、主要指标和基本思路。要抓紧谋划明年重大工程项目，特别要前瞻布局一批战略性新兴产业、重大基础设施类项目，提高前期工作质量和项目成熟度，为明年开好局、起好步奠定坚实基础。</w:t>
      </w:r>
    </w:p>
    <w:p>
      <w:pPr>
        <w:pStyle w:val="2"/>
        <w:widowControl/>
        <w:spacing w:before="50" w:beforeAutospacing="0" w:after="150" w:afterAutospacing="0" w:line="460" w:lineRule="atLeast"/>
        <w:rPr>
          <w:rFonts w:hint="default" w:ascii="方正小标宋_GBK" w:hAnsi="方正小标宋简体" w:eastAsia="方正小标宋_GBK" w:cs="方正小标宋简体"/>
          <w:kern w:val="2"/>
          <w:sz w:val="28"/>
          <w:szCs w:val="28"/>
        </w:rPr>
      </w:pPr>
      <w:r>
        <w:rPr>
          <w:rFonts w:ascii="方正小标宋_GBK" w:hAnsi="方正小标宋简体" w:eastAsia="方正小标宋_GBK" w:cs="方正小标宋简体"/>
          <w:kern w:val="2"/>
          <w:sz w:val="28"/>
          <w:szCs w:val="28"/>
        </w:rPr>
        <w:t>省委常委会会议强调</w:t>
      </w:r>
    </w:p>
    <w:p>
      <w:pPr>
        <w:widowControl/>
        <w:spacing w:line="510" w:lineRule="exact"/>
        <w:ind w:firstLine="723" w:firstLineChars="200"/>
        <w:jc w:val="center"/>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深入学习贯彻习近平总书记在中央金融工作会议上的重要讲话精神</w:t>
      </w:r>
    </w:p>
    <w:p>
      <w:pPr>
        <w:widowControl/>
        <w:spacing w:line="510" w:lineRule="exact"/>
        <w:ind w:firstLine="723" w:firstLineChars="200"/>
        <w:jc w:val="center"/>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扎实做好推进金融高质量发展、促进民营经济发展、深化国企改革工作</w:t>
      </w:r>
    </w:p>
    <w:p>
      <w:pPr>
        <w:widowControl/>
        <w:spacing w:line="510" w:lineRule="exact"/>
        <w:ind w:firstLine="723" w:firstLineChars="200"/>
        <w:jc w:val="center"/>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韩俊主持会议</w:t>
      </w:r>
    </w:p>
    <w:p>
      <w:pPr>
        <w:widowControl/>
        <w:spacing w:before="100"/>
        <w:ind w:firstLine="2560" w:firstLineChars="800"/>
        <w:rPr>
          <w:rFonts w:ascii="宋体" w:hAnsi="宋体" w:eastAsia="宋体" w:cs="宋体"/>
          <w:sz w:val="28"/>
          <w:szCs w:val="22"/>
        </w:rPr>
      </w:pPr>
      <w:r>
        <w:rPr>
          <w:rFonts w:hint="eastAsia" w:ascii="Arial" w:hAnsi="Arial" w:eastAsia="宋体" w:cs="Times New Roman"/>
          <w:sz w:val="32"/>
        </w:rPr>
        <w:t>（</w:t>
      </w:r>
      <w:r>
        <w:rPr>
          <w:rFonts w:ascii="Arial" w:hAnsi="Arial" w:eastAsia="宋体" w:cs="Times New Roman"/>
          <w:sz w:val="32"/>
        </w:rPr>
        <w:t>来源：安徽日报）</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日前，省委书记韩俊主持召开省委常委会会议，传达学习中央金融工作会议特别是习近平总书记重要讲话精神，研究部署我省贯彻落实工作。审议通过《关于促进民营经济高质量发展的若干措施》《安徽省国有企业改革深化提升行动实施方案（2023—2025年）》。</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会议指出，习近平总书记在中央金融工作会议上的重要讲话，站在历史和时代的高度，科学回答了金融事业发展的一系列重大理论和实践问题，为新时代新征程推动金融高质量发展提供了根本遵循和行动指南。要学深悟透习近平总书记重要讲话精神，深刻把握金融工作的政治性、人民性，以推进金融高质量发展为主题，以深化金融供给侧结构性改革为主线，以金融队伍的纯洁性、专业性、战斗力为重要支撑，以全面加强监管、防范化解风险为重点，不断满足经济社会发展和人民群众日益增长的金融需求，为加快建设金融强国作出安徽贡献。要全面提升金融服务经济社会发展的质量和水平，优化资金供给结构，优化融资结构，深化金融业改革开放，做好科技金融、绿色金融、普惠金融、养老金融、数字金融五篇大文章，引导更多金融资源投向科技创新、智能制造、现代农业、绿色发展、文旅融合等领域，以源头活水助力“七个强省”建设。要全面防范化解金融风险，持续强化机构监管、行为监管、功能监管、穿透式监管、持续监管，对风险早识别、早预警、早暴露、早处置，严厉打击非法金融活动，及时处置中小金融机构风险，促进金融与房地产良性循环，牢牢守住不发生系统性金融风险的底线。要全面加强党对金融工作的领导，强化金融机构党的建设，强化金融系统正风肃纪，建强金融人才队伍，不断开创我省金融工作新局面。</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会议强调，民营经济是安徽高质量发展的主力军。要深入贯彻落实习近平总书记关于民营经济发展的重要论述，增强支持民营经济发展的政治自觉。要从自己人的立场，推动民营企业加快发展，激发民间投资活力，落实好定期召开民营企业家恳谈会制度，梯度培育专精特新中小企业，强化金融、人才、用地用能等要素资源保障，加快打造一流营商环境，切实把党中央及省委各项支持政策落到实处。</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会议强调，要深入学习贯彻习近平总书记关于国企改革的重要论述，坚持“两个毫不动摇”，扎实推进新一轮国企改革深化提升行动。要把握国企改革重点任务，健全完善国企科技创新机制，加大省属企业新兴产业布局，加快在新能源汽车、集成电路、人工智能等领域锻长补短，充分发挥在重要能源资源、基础设施建设上的保障作用。要狠抓国企改革任务落实，持续提升国企公司治理水平，优化领导班子功能结构，“一企一策”推进改革、确保落地见效。</w:t>
      </w: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jc w:val="left"/>
        <w:rPr>
          <w:rFonts w:ascii="宋体" w:hAnsi="宋体" w:eastAsia="宋体" w:cs="宋体"/>
          <w:sz w:val="28"/>
          <w:szCs w:val="22"/>
        </w:rPr>
      </w:pPr>
    </w:p>
    <w:p>
      <w:pPr>
        <w:pStyle w:val="2"/>
        <w:widowControl/>
        <w:spacing w:before="50" w:beforeAutospacing="0" w:after="150" w:afterAutospacing="0" w:line="460" w:lineRule="atLeast"/>
        <w:rPr>
          <w:rFonts w:hint="default" w:ascii="方正小标宋_GBK" w:hAnsi="方正小标宋简体" w:eastAsia="方正小标宋_GBK" w:cs="方正小标宋简体"/>
          <w:kern w:val="2"/>
          <w:sz w:val="28"/>
          <w:szCs w:val="28"/>
        </w:rPr>
      </w:pPr>
      <w:r>
        <w:rPr>
          <w:rFonts w:ascii="方正小标宋_GBK" w:hAnsi="方正小标宋简体" w:eastAsia="方正小标宋_GBK" w:cs="方正小标宋简体"/>
          <w:kern w:val="2"/>
          <w:sz w:val="28"/>
          <w:szCs w:val="28"/>
        </w:rPr>
        <w:t>韩俊在学习践行“四下基层”优良传统省委常委会赴宣城市现场办公会上强调</w:t>
      </w:r>
    </w:p>
    <w:p>
      <w:pPr>
        <w:widowControl/>
        <w:spacing w:line="510" w:lineRule="exact"/>
        <w:ind w:firstLine="723" w:firstLineChars="200"/>
        <w:jc w:val="center"/>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强化深度融入长三角一体化发展桥头堡作用 为全面建设现代化美好安徽作出更大贡献</w:t>
      </w:r>
    </w:p>
    <w:p>
      <w:pPr>
        <w:widowControl/>
        <w:spacing w:line="510" w:lineRule="exact"/>
        <w:ind w:firstLine="723" w:firstLineChars="200"/>
        <w:jc w:val="center"/>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王清宪讲话 唐良智出席</w:t>
      </w:r>
    </w:p>
    <w:p>
      <w:pPr>
        <w:widowControl/>
        <w:spacing w:before="100"/>
        <w:ind w:firstLine="2560" w:firstLineChars="800"/>
        <w:rPr>
          <w:rFonts w:ascii="宋体" w:hAnsi="宋体" w:eastAsia="宋体" w:cs="宋体"/>
          <w:sz w:val="28"/>
          <w:szCs w:val="22"/>
        </w:rPr>
      </w:pPr>
      <w:r>
        <w:rPr>
          <w:rFonts w:hint="eastAsia" w:ascii="Arial" w:hAnsi="Arial" w:eastAsia="宋体" w:cs="Times New Roman"/>
          <w:sz w:val="32"/>
        </w:rPr>
        <w:t>（</w:t>
      </w:r>
      <w:r>
        <w:rPr>
          <w:rFonts w:ascii="Arial" w:hAnsi="Arial" w:eastAsia="宋体" w:cs="Times New Roman"/>
          <w:sz w:val="32"/>
        </w:rPr>
        <w:t>来源：安徽日报）</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11月9日上午，省委常委会学习践行“四下基层”优良传统，赴宣城市现场办公。省委书记韩俊主持会议并讲话。他强调，宣城市要认真贯彻党的二十大精神和习近平总书记关于安徽工作的重要讲话重要指示精神，全面落实省委十一届五次全会部署要求，完整、准确、全面贯彻新发展理念，坚持生态优先、绿色发展，坚定不移践行绿水青山就是金山银山的理念，坚持不懈推动创新驱动发展，进一步强化深度融入长三角一体化发展桥头堡作用，努力走出一条质量更高、效益更好、结构更优、活力更足、优势充分释放的发展新路，为全面建设现代化美好安徽作出更大贡献。省委副书记、省长王清宪讲话。省政协主席唐良智，省委常委，省人大常委会、省政府有关负责同志出席会议。</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会上，宣城市委书记李中汇报了今年以来全市经济社会发展情况，提出了需要省级层面帮助解决的重要事项。省委常委、常务副省长费高云就有关事项作了答复。宣城市各县（市、区）委主要负责同志分别提出具体意见。参会省领导对做好宣城经济社会发展工作提出明确要求。省直部门主要负责同志就现场提出的有关事项给予回应。</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韩俊在讲话中指出，省委常委会建立现场办公制度，就是要学习践行“四下基层”优良传统，采取扁平化工作方式，用心用情用力为基层办实事解难题优环境，分领域、分行业、分地区，一件事一件事地抓，做到说一件、办一件、成一件。对现场办公事项，要强化跟踪问效、闭环管理，一竿子插到底，全方位提高办事效率，确保抓实抓细抓到位。</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韩俊强调，党的十八大以来，宣城市认真落实党中央决策部署和省委工作要求，抢抓长三角一体化发展等重大战略机遇，推动高质量发展迈出坚实步伐。当前，宣城正处在深度融入长三角、推动实现高质量发展的关键时期，人心思干、人心思进的氛围更加浓厚。实现跨越发展、争先进位，关键是要把宣城的优势充分释放出来。宣城区位条件优越，在长三角一体化大势下，整体融入长三角产业分工体系的条件更加成熟，资源要素配置能力显著提升；生态环境优良，为打造长三角休闲度假“后花园”、生态康养“理想地”提供了坚实支撑；历史文化底蕴深厚，既是宝贵的精神财富，也是高质量发展的重要资源；工业基础较好，初步形成了新能源、汽车零部件等主导产业，集聚了一批专精特新企业，战略性新兴产业发展势头良好。但也要清醒认识到，宣城经济体量不大、结构不优的问题较为突出，推动“绿水青山”转化为“金山银山”的路径不宽，长三角一体化发展桥头堡作用发挥不够，比较优势还没有充分转化为发展的优势、竞争的优势。</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韩俊强调，立足新起点，奋进新征程，宣城市要做好深度融入长三角一体化发展文章，坚持主动靠上去、精准接上去、全力融进去，积极融入上海大都市圈和南京、杭州都市圈，持续谋划推进“一地六县”产业合作区建设，加快建设长三角（宣城）产业合作区，推动共建长三角（安徽）生态绿色康养基地，不断提升承接长三角产业转移的能力。要做好主导产业规模化、集群化发展文章，坚定不移推进新型工业化，深入实施“双招双引”工程，加强优质企业梯度培育，打造以新能源、汽车核心零部件和高端装备为主的新兴产业集聚区，推进传统制造业数字化改造提升，加快构建现代化产业体系，形成更多新质生产力。要科学有序推进水资源综合开发，扎实做好抽水蓄能电站的规划建设，加快打造长三角绿色能源保障基地。要做好保护好山好水文章，持续改善生态环境质量，推进生态环保督察等反馈问题整改，高质量创建生态文明建设示范区和“两山”实践创新基地，保持生态高颜值。要做好建设文化强市和发展旅游业文章，聚焦建设大黄山世界级休闲度假旅游目的地，推动文房四宝等特色文化产业振兴发展，深入实施传统村落保护工程升级版，打造一批更具标识性、更有显示度的精品景区和线路，加快把文旅产业打造成重要支柱产业。要做好加快建设宜居宜业和美乡村文章，大力实施“千万工程”，统筹抓好精品示范村建设、中心村建设和一般自然村人居环境整治，积极发展农产品精深加工，打造长三角绿色优质农产品生产加工供应基地。要做好加快补齐交通物流短板文章，构建互联互通的交通体系，大力发展“空铁公水”多式联运，深化安徽自贸区宣城联动创新区建设，提升经济外向度。要做好人才兴市文章，坚持教育、科技、人才一体推进，强化以产聚才、以才兴产、产教融合、科教融汇，常态化开展“招才引智高校行”活动，推动人才回归、人口回流。要做好打造一流营商环境文章，进一步解放思想、更新观念，常态化对标沪苏浙创新举措，营造高效便利的政务环境、公平公正的法治环境、利企惠企的市场环境、保障有力的要素环境。要做好保障和改善民生文章，健全“民声呼应”工作平台机制，切实解决好就业、教育、医疗、住房、社会保障等群众急难愁盼问题，扎实推进平安宣城、法治宣城建设，不断增进人民群众获得感、幸福感、安全感。</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韩俊强调，要全面贯彻新时代党的建设总要求和新时代党的组织路线，落实全面从严治党政治责任，坚持“忠专实”“勤正廉”，加强领导班子和干部队伍建设，健全干部担当作为激励保护机制，抓好巡视反馈问题整改，持续营造风清气正劲足的政治生态。要扎实推进第二批主题教育，加强分类指导，从“六破六立”入手，落实“五大”要求，防止和克服形式主义、官僚主义，推进主题教育各项措施有机融入中心工作，以高质量党建、高质量主题教育引领保障高质量发展。</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王清宪指出，长三角一体化发展是安徽最大机遇，宣城是安徽深度融入长三角一体化发展的桥头堡。省政府及各部门要以积极主动的姿态、高度负责的精神，全力支持宣城高质量发展。要围绕把宣城打造成长三角一体化高质量发展先行区，积极支持宣城交通物流体系、国家级创新平台等建设，更好嵌入长三角产业链供应链。要围绕打造具有宣城特色的现代化产业体系，支持宣城加快建设一批先进制造业集群，抓好企业数字化转型和专精特新企业培育，在抢占新赛道、壮大新动能上取得更大进展。要围绕推进大黄山世界级休闲度假旅游目的地建设，支持宣城培育与高端休闲度假业态相关联的现代服务业，创新徽文化保护传承，建设生态绿色康养基地，加快把山水人文优势转化为发展胜势。</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省直有关单位主要负责同志，宣城市委常委，市人大常委会、市政协主要负责同志，市政府负责同志，各县（市、区）、市直各单位主要负责同志参加会议。</w:t>
      </w: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723" w:firstLineChars="200"/>
        <w:jc w:val="center"/>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国务院推动高质量发展综合督查第八督查组来皖开展实地督查</w:t>
      </w:r>
    </w:p>
    <w:p>
      <w:pPr>
        <w:widowControl/>
        <w:spacing w:line="510" w:lineRule="exact"/>
        <w:ind w:firstLine="723" w:firstLineChars="200"/>
        <w:jc w:val="center"/>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王清宪主持工作衔接会并作表态发言</w:t>
      </w:r>
    </w:p>
    <w:p>
      <w:pPr>
        <w:widowControl/>
        <w:spacing w:before="100"/>
        <w:ind w:firstLine="2560" w:firstLineChars="800"/>
        <w:rPr>
          <w:rFonts w:ascii="宋体" w:hAnsi="宋体" w:eastAsia="宋体" w:cs="宋体"/>
          <w:sz w:val="28"/>
          <w:szCs w:val="22"/>
        </w:rPr>
      </w:pPr>
      <w:r>
        <w:rPr>
          <w:rFonts w:hint="eastAsia" w:ascii="Arial" w:hAnsi="Arial" w:eastAsia="宋体" w:cs="Times New Roman"/>
          <w:sz w:val="32"/>
        </w:rPr>
        <w:t>（</w:t>
      </w:r>
      <w:r>
        <w:rPr>
          <w:rFonts w:ascii="Arial" w:hAnsi="Arial" w:eastAsia="宋体" w:cs="Times New Roman"/>
          <w:sz w:val="32"/>
        </w:rPr>
        <w:t>来源：安徽日报）</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根据国务院推动高质量发展综合督查统一部署安排，11月9日至19日，第八督查组在皖开展实地督查。11月11日上午，督查组与安徽省召开工作衔接会，督查组组长、科技部党组成员张碧涌出席并讲话，省长王清宪主持会议并作表态发言。省委常委、副省长张红文出席会议。</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张碧涌在衔接会上介绍了此次督查的重点内容、工作安排和纪律要求。他指出，此次督查旨在深入贯彻落实习近平总书记重要讲话和重要指示批示精神，落实李强总理重要要求，推动党的二十大精神和党中央关于高质量发展决策部署落地见效，重点督查构建高水平社会主义市场经济体制、建设现代化产业体系、着力扩大国内需求、全面推进乡村振兴、推进高水平对外开放、保障和改善民生等6个方面的工作情况，同时督查了解长江经济带发展、长三角一体化发展、推进碳达峰碳中和等绿色发展以及防范化解重大风险的情况。督查组将采取座谈访谈、暗访督查、专题调研等形式，突出督调结合、督服联动，与安徽省有关方面同题共答，推动解决制约安徽省高质量发展的突出问题和困难，研究提出完善政策措施的意见和建议，为安徽省高质量发展注入新动能。</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王清宪指出，今年以来，安徽深入贯彻落实党的二十大精神和习近平总书记关于安徽工作的重要讲话重要指示批示精神，立足新发展阶段，完整、准确、全面贯彻新发展理念，服务和融入新发展格局，聚焦打造“三地一区”、建设“七个强省”持续发力，推动经济持续恢复向好，在高质量发展上取得新成效。这次国务院综合督查，是对安徽贯彻落实党中央、国务院决策部署，扎实做好高质量发展各项工作的精准指导和有力推动。全省各级各部门要从坚定拥护“两个确立”、坚决做到“两个维护”的政治高度，全力支持配合，全面接受督查，全盘整改落实，确保督查工作高效推进、顺利完成。对督查发现的突出问题，坚决全面认领，即知即改、立行立改，举一反三做好自查自纠工作，清单化闭环式抓好整改落实。要以督查为动力，在抓好问题整改的基础上，深入检视问题背后的深层次原因，完善整改落实的长效机制，促进各级干部抓发展的理念转变、方式优化、责任落实、作风改进，切实通过督查整改提升抓落实的能力水平，确保党中央、国务院各项决策部署在安徽落到实处、见到实效。</w:t>
      </w: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pStyle w:val="2"/>
        <w:widowControl/>
        <w:spacing w:before="50" w:beforeAutospacing="0" w:after="150" w:afterAutospacing="0" w:line="460" w:lineRule="atLeast"/>
        <w:rPr>
          <w:rFonts w:hint="default" w:ascii="方正小标宋_GBK" w:hAnsi="方正小标宋简体" w:eastAsia="方正小标宋_GBK" w:cs="方正小标宋简体"/>
          <w:kern w:val="2"/>
          <w:sz w:val="28"/>
          <w:szCs w:val="28"/>
        </w:rPr>
      </w:pPr>
      <w:r>
        <w:rPr>
          <w:rFonts w:ascii="方正小标宋_GBK" w:hAnsi="方正小标宋简体" w:eastAsia="方正小标宋_GBK" w:cs="方正小标宋简体"/>
          <w:kern w:val="2"/>
          <w:sz w:val="28"/>
          <w:szCs w:val="28"/>
        </w:rPr>
        <w:t>省委常委会会议强调</w:t>
      </w:r>
    </w:p>
    <w:p>
      <w:pPr>
        <w:widowControl/>
        <w:spacing w:line="510" w:lineRule="exact"/>
        <w:ind w:firstLine="723" w:firstLineChars="200"/>
        <w:jc w:val="center"/>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深入学习贯彻习近平总书记致信精神和重要指示重要贺信精神</w:t>
      </w:r>
    </w:p>
    <w:p>
      <w:pPr>
        <w:widowControl/>
        <w:spacing w:line="510" w:lineRule="exact"/>
        <w:ind w:firstLine="723" w:firstLineChars="200"/>
        <w:jc w:val="center"/>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扎实做好开放发展、矛盾纠纷排查化解、工商联、文化强省建设等工作</w:t>
      </w:r>
    </w:p>
    <w:p>
      <w:pPr>
        <w:widowControl/>
        <w:spacing w:line="510" w:lineRule="exact"/>
        <w:ind w:firstLine="723" w:firstLineChars="200"/>
        <w:jc w:val="center"/>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韩俊主持会议</w:t>
      </w:r>
    </w:p>
    <w:p>
      <w:pPr>
        <w:widowControl/>
        <w:spacing w:before="100"/>
        <w:ind w:firstLine="2560" w:firstLineChars="800"/>
        <w:rPr>
          <w:rFonts w:ascii="宋体" w:hAnsi="宋体" w:eastAsia="宋体" w:cs="宋体"/>
          <w:sz w:val="28"/>
          <w:szCs w:val="22"/>
        </w:rPr>
      </w:pPr>
      <w:r>
        <w:rPr>
          <w:rFonts w:hint="eastAsia" w:ascii="Arial" w:hAnsi="Arial" w:eastAsia="宋体" w:cs="Times New Roman"/>
          <w:sz w:val="32"/>
        </w:rPr>
        <w:t>（</w:t>
      </w:r>
      <w:r>
        <w:rPr>
          <w:rFonts w:ascii="Arial" w:hAnsi="Arial" w:eastAsia="宋体" w:cs="Times New Roman"/>
          <w:sz w:val="32"/>
        </w:rPr>
        <w:t>来源：安徽日报）</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11月13日上午，省委书记韩俊主持召开省委常委会会议，传达学习习近平总书记向第六届中国国际进口博览会致信精神、纪念毛泽东同志批示学习推广“枫桥经验”60周年暨习近平总书记指示坚持发展“枫桥经验”20周年大会精神、习近平总书记对全国工商联成立70周年重要贺信精神，研究部署我省贯彻落实工作。审议通过《关于加快建设文化强省的指导意见》《安徽省国民经济和社会发展第十四个五年规划和2035年远景目标纲要实施情况中期评估报告》。</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会议指出，要深入贯彻落实习近平总书记致信精神，扎实做好外经外贸各项工作。提升优势产业竞争力，巩固提升放大“新三样”优势，加快发展新能源汽车、先进光伏和新型储能等产业，做大做强电子信息产业，提升家电产业智能化水平和产品附加值。加快提升开放平台能级，深化自贸试验区建设，持续扩大世界制造业大会等重大展会品牌影响力。持续优化开放发展环境，加强金融和人才支持，建立完善重点外资企业联系服务工作机制，进一步增强外商投资企业在皖发展信心。</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会议强调，要认真贯彻落实习近平总书记关于坚持和发展新时代“枫桥经验”的重要指示精神，弘扬“四下基层”优良传统，及时掌握各类苗头隐患，强化预防在前、调解优先、依法调解、实质调解，做好人民调解、做实行政调解、做强司法调解、做优行业性专业性调解，最大限度把矛盾纠纷化解在基层、在萌芽状态。</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会议指出，工商联工作是党的统一战线工作和经济工作的重要组成部分。要围绕促进民营经济健康发展、民营经济人士健康成长，持续加强思想政治引领，引导民营经济人士争做爱国敬业、守法经营、创业创新、回报社会的典范。要引导民营企业积极参与关键核心技术攻关，助力民营企业科技创新、数字化转型、绿色发展。要加强对工商联工作的组织领导，深化工商联改革和建设，努力把工商联建设成为政治坚定、服务高效、团结奋进、充满活力的民营经济人士之家。</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会议强调，建设文化强省是贯彻习近平文化思想的实际行动和重大举措。要提高政治站位，坚持以习近平文化思想为指引，全面加强理论学习、研究阐释、宣传普及等各项工作，更好担负起新时代文化强国建设的新使命。要高质量推进文化强省建设各项任务，加大文物和文化遗产保护力度，推动黄梅戏等地方特色戏曲传承发展，全面加强徽学研究，大力发展文化创意产业。要加强文艺精品创作，健全现代公共文化服务体系，实施乡村文化振兴工程。各级党委政府要把文化强省建设摆在全局工作的突出位置，及时研究解决文化改革发展重难点问题，宣传思想文化部门要发挥主力军作用，其他部门要结合实际、细化任务，以更强合力加快建设繁荣兴盛的文化强省。</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会议指出，今年是实施“十四五”规划承前启后的关键一年。“十四五”开局以来，在多种超预期因素冲击下，我省规划实施总体进展顺利。要把发展成就和做法经验总结好，把问题短板解决好，把后半程任务落实好，对照既定目标任务攻坚克难、精准施策，抢抓政策红利，加快已有项目建设进度，加大重大项目谋划争取力度，把工作往前做、进度往前赶，确保规划按时保质有序实施，持续为高质量发展注入新动能。</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会议还研究了其他事项。</w:t>
      </w:r>
    </w:p>
    <w:p>
      <w:pPr>
        <w:widowControl/>
        <w:spacing w:line="510" w:lineRule="exact"/>
        <w:ind w:firstLine="723" w:firstLineChars="200"/>
        <w:jc w:val="center"/>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王清宪主持召开省政府第二十三次常务会议</w:t>
      </w:r>
    </w:p>
    <w:p>
      <w:pPr>
        <w:widowControl/>
        <w:spacing w:line="510" w:lineRule="exact"/>
        <w:ind w:firstLine="723" w:firstLineChars="200"/>
        <w:jc w:val="center"/>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审议《完善城市功能提升城市品质增强城市发展活力和竞争力的意见》</w:t>
      </w:r>
    </w:p>
    <w:p>
      <w:pPr>
        <w:widowControl/>
        <w:spacing w:line="510" w:lineRule="exact"/>
        <w:ind w:firstLine="723" w:firstLineChars="200"/>
        <w:jc w:val="center"/>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《培育发展先进制造业集群的指导意见》《支持首台套重大技术装备首批次新材料首版次软件发展若干政策》</w:t>
      </w:r>
    </w:p>
    <w:p>
      <w:pPr>
        <w:widowControl/>
        <w:spacing w:before="100"/>
        <w:ind w:firstLine="2560" w:firstLineChars="800"/>
        <w:rPr>
          <w:rFonts w:ascii="宋体" w:hAnsi="宋体" w:eastAsia="宋体" w:cs="宋体"/>
          <w:sz w:val="28"/>
          <w:szCs w:val="22"/>
        </w:rPr>
      </w:pPr>
      <w:r>
        <w:rPr>
          <w:rFonts w:hint="eastAsia" w:ascii="Arial" w:hAnsi="Arial" w:eastAsia="宋体" w:cs="Times New Roman"/>
          <w:sz w:val="32"/>
        </w:rPr>
        <w:t>（</w:t>
      </w:r>
      <w:r>
        <w:rPr>
          <w:rFonts w:ascii="Arial" w:hAnsi="Arial" w:eastAsia="宋体" w:cs="Times New Roman"/>
          <w:sz w:val="32"/>
        </w:rPr>
        <w:t>来源：安徽日报）</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11月13日下午，省长王清宪主持召开省政府第23次常务会议，审议《完善城市功能提升城市品质增强城市发展活力和竞争力的意见》《培育发展先进制造业集群的指导意见》《支持首台套重大技术装备首批次新材料首版次软件发展若干政策》等。</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会议强调，要认真贯彻落实党的二十大和习近平总书记关于城市工作重要论述精神，坚持人民城市人民建、人民城市为人民，科学合理确定城市发展定位，围绕城市定位不断完善城市功能，着力提升城市品质，切实增强城市发展活力和竞争力。要以促进人的全面发展和经济社会高质量发展为根本目的，以增强城市对人才、资本、技术等要素的集聚力、配置力为核心导向，把人、产、城互促共进作为基本路径，着力推动城市内生性增长，坚持遵循一般规律与因城施策相结合，积极对照学习沪苏浙先进经验，努力走出新时代城市高质量发展新路，加快构建特色鲜明、品质优越、活力迸发的安徽城市矩阵。</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会议指出，培育发展先进制造业集群是建设现代化产业体系的重要支撑。要聚焦重点产业集群化发展，优化产业链分工布局，大力度开展“双招双引”和产业生态打造，推动产业资源高效整合。要聚焦优质企业培育，着力打造一批“链主”企业和扎根产业链关键环节的专精特新、单项冠军企业，推动形成梯次培育、协同发展格局。要持续加强产业集群创新能力和基础能力建设，强化工业互联网平台应用，推动制造业高端化智能化绿色化发展。</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会议强调，促进首台套重大技术装备、首批次新材料、首版次软件产品研发应用，是推动创新链产业链深度融合的重要抓手。要健全研发创新、评定检测、示范应用、要素支撑体系，做好新老政策衔接，推动更多政策“免申即享”“即申即享”。要强化财税金融支持，加大政府部门、省属企业采购支持力度，加强宣传推介，合力推进“三首”产品研发和推广应用。</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会议还研究了其他事项。</w:t>
      </w: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723" w:firstLineChars="200"/>
        <w:jc w:val="center"/>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王清宪主持召开省政府第24次常务会议</w:t>
      </w:r>
    </w:p>
    <w:p>
      <w:pPr>
        <w:widowControl/>
        <w:spacing w:line="510" w:lineRule="exact"/>
        <w:ind w:firstLine="723" w:firstLineChars="200"/>
        <w:jc w:val="center"/>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审议《安徽省智能算力基础设施建设方案（2023—2025年）》《推进长三角枢纽节点芜湖数据中心集群建设的若干举措》</w:t>
      </w:r>
    </w:p>
    <w:p>
      <w:pPr>
        <w:widowControl/>
        <w:spacing w:line="510" w:lineRule="exact"/>
        <w:ind w:firstLine="723" w:firstLineChars="200"/>
        <w:jc w:val="center"/>
        <w:rPr>
          <w:rFonts w:ascii="宋体" w:hAnsi="宋体" w:eastAsia="宋体" w:cs="宋体"/>
          <w:sz w:val="28"/>
          <w:szCs w:val="22"/>
        </w:rPr>
      </w:pPr>
      <w:r>
        <w:rPr>
          <w:rFonts w:hint="eastAsia" w:ascii="方正小标宋简体" w:hAnsi="方正小标宋简体" w:eastAsia="方正小标宋简体" w:cs="方正小标宋简体"/>
          <w:b/>
          <w:bCs/>
          <w:sz w:val="36"/>
          <w:szCs w:val="36"/>
        </w:rPr>
        <w:t>《深化“亩均论英雄”改革促进制造业高质量发展的意见》</w:t>
      </w:r>
    </w:p>
    <w:p>
      <w:pPr>
        <w:widowControl/>
        <w:spacing w:before="100"/>
        <w:ind w:firstLine="2560" w:firstLineChars="800"/>
        <w:rPr>
          <w:rFonts w:ascii="宋体" w:hAnsi="宋体" w:eastAsia="宋体" w:cs="宋体"/>
          <w:sz w:val="28"/>
          <w:szCs w:val="22"/>
        </w:rPr>
      </w:pPr>
      <w:r>
        <w:rPr>
          <w:rFonts w:hint="eastAsia" w:ascii="Arial" w:hAnsi="Arial" w:eastAsia="宋体" w:cs="Times New Roman"/>
          <w:sz w:val="32"/>
        </w:rPr>
        <w:t>（</w:t>
      </w:r>
      <w:r>
        <w:rPr>
          <w:rFonts w:ascii="Arial" w:hAnsi="Arial" w:eastAsia="宋体" w:cs="Times New Roman"/>
          <w:sz w:val="32"/>
        </w:rPr>
        <w:t>来源：安徽日报）</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11月14日上午，省长王清宪主持召开省政府第24次常务会议，审议《安徽省智能算力基础设施建设方案（2023—2025年）》《推进长三角枢纽节点芜湖数据中心集群建设的若干举措》《深化“亩均论英雄”改革促进制造业高质量发展的意见》等。</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会议指出，适度超前布局建设智能算力基础设施，是支撑我省通用人工智能产业发展、构筑区域竞争新优势的重要举措。要按照构建全国一体化算力网络协同创新体系的要求，统筹智能算力规划布局，优化智能算力供给结构，推动全省智能算力基础设施集约化、规模化、绿色化发展。要坚持有效市场和有为政府相结合，着力撬动更多社会资本参与建设芜湖智算集群、公共智算中心，构建新型智算网络体系，搭建智能算力调度平台，夯实智能算力底座，加快实现“算力一网化、统筹一体化、调度一站式”。</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会议强调，芜湖数据中心集群是全国十大数据中心集群之一和国家“东数西算”重大战略工程。要围绕更好服务长三角及全国数字经济发展需要，高标准高质量推进集群建设，着眼长远优化数据中心布局，加快技术和模式创新，促进数网协同发展，大力发展“算力+”产业，着力构建“错位竞争、点面联动、优势互补”的数据中心产业生态体系。</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会议指出，深化“亩均论英雄”改革，是我省推出的一项重要制度创新。要充分发挥这项改革的牵引作用，不断健全以质量效益、科技创新、绿色低碳为导向的综合评价体系，加快推动优质要素资源向亩均效益好的区域、行业、企业、项目集聚。要坚持市场配置和政策引导相结合，坚持统筹协调和分类施策相结合，完善体制机制和政策体系，强化亩均效益评价结果运用，促进企业提质降本增效，提升资源节约集约利用水平，推动我省制造业高质量发展。</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会议还研究了其他事项。</w:t>
      </w: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pStyle w:val="2"/>
        <w:widowControl/>
        <w:spacing w:before="50" w:beforeAutospacing="0" w:after="150" w:afterAutospacing="0" w:line="460" w:lineRule="atLeast"/>
        <w:rPr>
          <w:rFonts w:hint="default" w:ascii="方正小标宋_GBK" w:hAnsi="方正小标宋简体" w:eastAsia="方正小标宋_GBK" w:cs="方正小标宋简体"/>
          <w:kern w:val="2"/>
          <w:sz w:val="28"/>
          <w:szCs w:val="28"/>
        </w:rPr>
      </w:pPr>
      <w:r>
        <w:rPr>
          <w:rFonts w:ascii="方正小标宋_GBK" w:hAnsi="方正小标宋简体" w:eastAsia="方正小标宋_GBK" w:cs="方正小标宋简体"/>
          <w:kern w:val="2"/>
          <w:sz w:val="28"/>
          <w:szCs w:val="28"/>
        </w:rPr>
        <w:t>韩俊在调研宣传思想文化工作时强调</w:t>
      </w:r>
    </w:p>
    <w:p>
      <w:pPr>
        <w:widowControl/>
        <w:spacing w:line="510" w:lineRule="exact"/>
        <w:ind w:firstLine="723" w:firstLineChars="200"/>
        <w:jc w:val="center"/>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深入学习贯彻习近平文化思想 奋力开创全省宣传思想文化工作崭新局面</w:t>
      </w:r>
    </w:p>
    <w:p>
      <w:pPr>
        <w:widowControl/>
        <w:spacing w:before="100"/>
        <w:ind w:firstLine="2560" w:firstLineChars="800"/>
        <w:rPr>
          <w:rFonts w:ascii="宋体" w:hAnsi="宋体" w:eastAsia="宋体" w:cs="宋体"/>
          <w:sz w:val="28"/>
          <w:szCs w:val="22"/>
        </w:rPr>
      </w:pPr>
      <w:r>
        <w:rPr>
          <w:rFonts w:hint="eastAsia" w:ascii="Arial" w:hAnsi="Arial" w:eastAsia="宋体" w:cs="Times New Roman"/>
          <w:sz w:val="32"/>
        </w:rPr>
        <w:t>（</w:t>
      </w:r>
      <w:r>
        <w:rPr>
          <w:rFonts w:ascii="Arial" w:hAnsi="Arial" w:eastAsia="宋体" w:cs="Times New Roman"/>
          <w:sz w:val="32"/>
        </w:rPr>
        <w:t>来源：安徽日报）</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11月14日上午，省委书记韩俊在安徽日报报业集团、安徽广播电视台调研宣传思想文化工作，并走访省委宣传部，看望慰问机关干部，召开座谈会。他强调，要深入学习习近平文化思想，认真落实全国宣传思想文化工作会议精神，举旗帜、聚民心、育新人、兴文化、展形象，奋力开创全省宣传思想文化工作崭新局面，加快建设繁荣兴盛的文化强省，为现代化美好安徽建设提供坚强思想保证和强大精神力量。省领导陈舜、张韵声参加。</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安徽日报创刊于1952年，是中共安徽省委机关报。韩俊首先来到报史馆，驻足一篇篇新闻作品、一幅幅珍贵图片、一件件采编实物前，边看边听讲解，详细了解该报创建、发展、办报成果等情况。他充分肯定安徽日报创刊70余年来为安徽发展作出的贡献，指出要不忘初心、牢记使命，坚持思想性和群众化相统一，围绕中心、服务大局，把报纸办得更好。在融媒发展中心，韩俊认真观看安徽日报近期重点主题宣传报道展示，听取融媒发展情况介绍，他说，要坚持守正创新，积极利用新技术手段，有效整合各种媒介资源，线上线下共同发力，大屏小屏一体推进，创作出更多接地气、能“出圈”的精品，让融媒发展更有生命力。</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安徽广播电视台是省级广播电视综合传媒机构。韩俊来到播控中心，详细察看广播电视节目总控与播出技术平台，强调要进一步提升平台建设和运营水平，坚决守住安全播出底线。在新闻中心，韩俊观摩《安徽新闻联播》生产、播出平台，亲切看望慰问采、编、播等工作人员，指出新闻联播栏目是我省最具影响力的新闻节目，政治性、政策性、时效性都很强，要把镜头更多聚焦群众、聚焦基层，多开展一些蹲点报道，多采播一些群众喜闻乐见的新闻，更好满足人民日益增长的精神文化需求，让党的创新理论飞入寻常百姓家。</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随后，韩俊走访省委宣传部机关相关业务处室，与机关干部亲切交谈，勉励大家牢记使命任务，强化政治担当，勇于改革创新，真正担责于肩、履责于行，不断推动新闻宣传、理论阐释、文艺创作、文化改革发展、文明创建等工作取得新的更大进展。</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座谈会上，韩俊认真听取了省委宣传部工作情况汇报。他指出，宣传思想文化工作是党的事业的重要组成部分，是一项极端重要的工作。近年来，全省宣传思想文化战线按照中央部署及省委工作要求，推动党的创新理论深入人心，主流思想舆论巩固壮大，文化遗产保护扎实推进，社会文明程度有效提升，文化事业和文化产业繁荣发展，发挥了政治功能，汇聚了精神力量，展示了安徽形象。</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韩俊强调，当前，安徽正处于厚积薄发、动能强劲、大有可为的上升期、关键期，迫切需要宣传思想文化工作提供强大精神力量支撑。全省宣传思想文化战线要做习近平文化思想的忠实践行者，持续在深化内化转化上下功夫，切实把学习成效转化为做好宣传思想文化工作的实际成果。要做文化强省建设的重要推动者，深入做好徽文化挖掘工作，大力增强优质文化产品供给，大力培育新型文化企业、文化业态、文化消费模式，全面提升文化产业实力，推动安徽历史人文资源优势转化为发展优势。要唱响高质量发展的主旋律，统筹做好主题宣传、形势宣传、政策宣传、成就宣传、典型宣传，增强意识形态领导力、主流舆论影响力、核心价值感召力，努力在全省营造正能量充沛的社会氛围。要展现出安徽宣传战线的好形象，坚持“忠专实”“勤正廉”，加强政治建设，持续推进理念手段、体制机制、方式方法、基层工作等创新，着力锻造优良作风，推动全省宣传思想文化工作高质量发展，为现代化美好安徽建设作出更大贡献。</w:t>
      </w:r>
    </w:p>
    <w:p>
      <w:pPr>
        <w:pStyle w:val="2"/>
        <w:widowControl/>
        <w:spacing w:before="50" w:beforeAutospacing="0" w:after="150" w:afterAutospacing="0" w:line="460" w:lineRule="atLeast"/>
        <w:rPr>
          <w:rFonts w:hint="default" w:ascii="方正小标宋_GBK" w:hAnsi="方正小标宋简体" w:eastAsia="方正小标宋_GBK" w:cs="方正小标宋简体"/>
          <w:kern w:val="2"/>
          <w:sz w:val="28"/>
          <w:szCs w:val="28"/>
        </w:rPr>
      </w:pPr>
      <w:r>
        <w:rPr>
          <w:rFonts w:ascii="方正小标宋_GBK" w:hAnsi="方正小标宋简体" w:eastAsia="方正小标宋_GBK" w:cs="方正小标宋简体"/>
          <w:kern w:val="2"/>
          <w:sz w:val="28"/>
          <w:szCs w:val="28"/>
        </w:rPr>
        <w:t>韩俊在全省扎实推进繁荣兴盛的文化强省建设大会上强调</w:t>
      </w:r>
    </w:p>
    <w:p>
      <w:pPr>
        <w:widowControl/>
        <w:spacing w:line="510" w:lineRule="exact"/>
        <w:ind w:firstLine="723" w:firstLineChars="200"/>
        <w:jc w:val="center"/>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坚持以习近平文化思想为指引建设繁荣兴盛的文化强省</w:t>
      </w:r>
    </w:p>
    <w:p>
      <w:pPr>
        <w:widowControl/>
        <w:spacing w:line="510" w:lineRule="exact"/>
        <w:ind w:firstLine="723" w:firstLineChars="200"/>
        <w:jc w:val="center"/>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为全面建设现代化美好安徽提供强大精神力量和有利文化条件</w:t>
      </w:r>
    </w:p>
    <w:p>
      <w:pPr>
        <w:widowControl/>
        <w:spacing w:line="510" w:lineRule="exact"/>
        <w:ind w:firstLine="723" w:firstLineChars="200"/>
        <w:jc w:val="center"/>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王清宪主持 程丽华出席</w:t>
      </w:r>
    </w:p>
    <w:p>
      <w:pPr>
        <w:widowControl/>
        <w:spacing w:before="100"/>
        <w:ind w:firstLine="2560" w:firstLineChars="800"/>
        <w:rPr>
          <w:rFonts w:ascii="宋体" w:hAnsi="宋体" w:eastAsia="宋体" w:cs="宋体"/>
          <w:sz w:val="28"/>
          <w:szCs w:val="22"/>
        </w:rPr>
      </w:pPr>
      <w:r>
        <w:rPr>
          <w:rFonts w:hint="eastAsia" w:ascii="Arial" w:hAnsi="Arial" w:eastAsia="宋体" w:cs="Times New Roman"/>
          <w:sz w:val="32"/>
        </w:rPr>
        <w:t>（</w:t>
      </w:r>
      <w:r>
        <w:rPr>
          <w:rFonts w:ascii="Arial" w:hAnsi="Arial" w:eastAsia="宋体" w:cs="Times New Roman"/>
          <w:sz w:val="32"/>
        </w:rPr>
        <w:t>来源：安徽日报）</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11月15日上午，省委、省政府在合肥召开全省扎实推进繁荣兴盛的文化强省建设大会。省委书记韩俊出席会议并讲话。他强调，要坚持以习近平新时代中国特色社会主义思想为指导，全面贯彻党的二十大精神，深入学习贯彻习近平文化思想和习近平总书记在文化传承发展座谈会上的重要讲话精神，聚焦“举旗帜、聚民心、育新人、兴文化、展形象”的使命任务，着力打造思想引领力强、舆论影响力强、文化感召力强、创作生产力强、文化供给力强、综合竞争力强的文化强省，为全面建设现代化美好安徽提供强大精神力量和有利文化条件。</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省委副书记、省长王清宪主持会议。省委副书记程丽华，省委常委，省人大常委会、省政府、省政协有关负责同志出席。会上，省委常委、宣传部部长陈舜解读了《关于加快建设文化强省的指导意见》，合肥市、蚌埠市、安庆市、宣城市、省财政厅、省文化和旅游厅、安徽日报报业集团、安徽新华发行集团作了交流发言。</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韩俊在讲话中指出，党的十八大以来，习近平总书记把文化建设摆在治国理政的重要位置，提出了一系列新思想新观点新论断，形成了习近平文化思想，系统回答了新时代我国文化建设举什么旗、走什么路、坚持什么原则、实现什么目标等根本问题，为做好新时代新征程宣传思想文化工作、担负起新的文化使命提供了科学行动指南。我们要深学细悟习近平文化思想和考察安徽重要讲话重要指示精神，坚定拥护“两个确立”、坚决做到“两个维护”，坚定不移沿着习近平总书记指引的方向前进。</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韩俊强调，历史文化底蕴深厚是安徽的突出优势。安徽文化起源早、绵延不绝，标注了安徽在中国百万年人类史、一万年文化史、五千多年文明史中的独特地位，安徽是中华文明的重要发祥地。安徽文化多元化、开放包容，淮河文化、皖江文化、徽州文化等共同构铸了彰显徽风皖韵的地域文化，使安徽成为中华优秀传统文化活的博物馆。安徽文化重思变、富于创新，在漫长的文化演进中，江淮大地上一个个创新之举，立时代潮头、引风气之先，安徽是名副其实的中华文明重要传承复兴地。安徽文化叫得响、各领风骚，道家学说、建安文学、程朱理学、徽学、桐城文派在这里孕育发展，安徽为不同时期中华文明轮番演绎提供了重要舞台。安徽文化名人多、人杰地灵，学风昌盛、耕读传家、以商养文、以文传世、名人辈出，在不同历史时期不同领域都产生过领军人物。安徽文化基因红、代代相传，锻造形成了老区精神、大别山精神等，成为中国共产党人精神谱系的重要组成部分。</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韩俊指出，当前，安徽正处于厚积薄发、动能强劲、大有可为的上升期、关键期。全面建设现代化美好安徽，文化既是重要内容、重要标志，也是重要支撑、重要力量。我们要切实增强责任感使命感，坚定信心、保持定力，努力将我省的文化资源优势转化为竞争优势、发展优势。要坚持以文铸魂，坚持用习近平新时代中国特色社会主义思想凝心铸魂，推动理论学习更系统更深入，研究阐释更加体系化学理化，宣传普及更有说服力感染力，扎实做好理论武装的大文章。要坚持以文传声，牢牢把握统一思想、凝聚力量这个中心环节，唱响团结奋斗的主旋律，打好舆论引导的主动仗，建强融合发展的主力军，扎实做好壮大主流思想舆论的大文章。要坚持以文化人，树立鲜明的价值导向，深化向上向善的道德风尚建设，推动全域全民精神文明创建，在立精神支柱、树价值标杆、育时代新人上持续用力，扎实做好践行社会主义核心价值观的大文章。要坚持以文立信，系统科学保护好古城、遗址、传统村落、传统民居、传统建筑等文物和文化遗产，深入挖掘传承好安徽文化的价值内涵，创新手段利用好非物质文化遗产，大力发展文旅产业，扎实做好安徽优秀传统文化创造性转化和创新性发展的大文章。要坚持以文兴业，繁荣文艺创作要突出成高原、起高峰，提升公共文化服务水平要突出标准化、均等化，壮大文化产业要突出全链条、强龙头，更好满足群众精神文化生活，扎实做好推动文化事业和文化产业高质量发展的大文章。要坚持以文互鉴，积极服务和融入国家大外宣战略，推出更多符合国外受众喜好、社交平台特点的原创产品，打造全媒体外宣传播矩阵，扎实做好加强国际传播能力建设的大文章。　</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韩俊强调，历史悠久绵长、文化底蕴深厚是安徽最宝贵的财富，加快建设繁荣兴盛的文化强省是一份沉甸甸的历史责任。各级党委、政府要把文化建设摆在重要位置，党政一把手要及时研究解决重要问题，宣传部门要发挥牵头抓总作用，相关部门要在项目建设、资金投入等方面做好保障。要深化改革创新，推动国有文化企业、文艺院团改革，充分发挥产业投资基金引导作用，健全文化要素市场运行机制。要建强人才队伍，大力实施“江淮文化名家”引育工程，加大急需紧缺人才培养力度，落实领导干部联系人才队伍机制，营造尊才爱才的浓厚氛围，推动文化强省建设不断迈出坚实步伐，为建设社会主义文化强国和中华民族现代文明作出安徽更大贡献。</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王清宪在主持会议时指出，各地各部门要深入贯彻习近平文化思想，强化使命担当，全面抓好推进繁荣兴盛的文化强省建设各项目标任务落实。要聚焦文化强省建设的重点领域和关键环节，逐项形成落地落实的“时间表”“施工图”“责任书”，凝练一批重要抓手、重点工程、重大项目。要强化政策集成创新，加大投入保障力度，广泛汇聚社会力量参与文化强省建设，不断开创安徽文化事业和文化产业繁荣发展的新局面。</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会议以电视电话会议形式召开。省委各部委、省直各单位、在肥有关中央驻皖单位和新闻媒体、在肥高校和省属企业党组（党委）主要负责同志，省委宣传部部务会成员在主会场参会。各省辖市、县（市、区）设分会场。</w:t>
      </w: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pStyle w:val="2"/>
        <w:widowControl/>
        <w:spacing w:before="50" w:beforeAutospacing="0" w:after="150" w:afterAutospacing="0" w:line="460" w:lineRule="atLeast"/>
        <w:rPr>
          <w:rFonts w:hint="default" w:ascii="方正小标宋_GBK" w:hAnsi="方正小标宋简体" w:eastAsia="方正小标宋_GBK" w:cs="方正小标宋简体"/>
          <w:kern w:val="2"/>
          <w:sz w:val="28"/>
          <w:szCs w:val="28"/>
        </w:rPr>
      </w:pPr>
      <w:r>
        <w:rPr>
          <w:rFonts w:ascii="方正小标宋_GBK" w:hAnsi="方正小标宋简体" w:eastAsia="方正小标宋_GBK" w:cs="方正小标宋简体"/>
          <w:kern w:val="2"/>
          <w:sz w:val="28"/>
          <w:szCs w:val="28"/>
        </w:rPr>
        <w:t>王清宪在省政府专题会议上强调</w:t>
      </w:r>
    </w:p>
    <w:p>
      <w:pPr>
        <w:widowControl/>
        <w:spacing w:line="510" w:lineRule="exact"/>
        <w:ind w:firstLine="723" w:firstLineChars="200"/>
        <w:jc w:val="center"/>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加快提升皖北新型工业化水平 充分激发创新型省份建设活力</w:t>
      </w:r>
    </w:p>
    <w:p>
      <w:pPr>
        <w:widowControl/>
        <w:spacing w:before="100"/>
        <w:ind w:firstLine="2560" w:firstLineChars="800"/>
        <w:rPr>
          <w:rFonts w:ascii="宋体" w:hAnsi="宋体" w:eastAsia="宋体" w:cs="宋体"/>
          <w:sz w:val="28"/>
          <w:szCs w:val="22"/>
        </w:rPr>
      </w:pPr>
      <w:r>
        <w:rPr>
          <w:rFonts w:hint="eastAsia" w:ascii="Arial" w:hAnsi="Arial" w:eastAsia="宋体" w:cs="Times New Roman"/>
          <w:sz w:val="32"/>
        </w:rPr>
        <w:t>（</w:t>
      </w:r>
      <w:r>
        <w:rPr>
          <w:rFonts w:ascii="Arial" w:hAnsi="Arial" w:eastAsia="宋体" w:cs="Times New Roman"/>
          <w:sz w:val="32"/>
        </w:rPr>
        <w:t>来源：安徽日报）</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为贯彻省委关于加快推动皖北地区全面振兴和建设科技强省等决策部署，11月16日下午，省长王清宪主持召开专题会议，就推进新能源等产业发展、加快皖北新型工业化进程，构建以企业为主体的科技创新体系、推动高水平创新型省份建设等工作进行研究。副省长张红文参加会议。</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会上，省生态环境厅重点就发挥皖北风光资源等优势、加快新能源产业发展进行汇报，省科技厅围绕激发创新主体活力，重点汇报了扶持高层次科技人才团队创新创业、深化职务科技成果赋权改革、科研项目经费“包干制”改革等情况，省直有关部门、部分企业进行了深入研讨。</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王清宪指出，要贯彻落实省委关于皖北产业集聚区建设要求，逐项研究推进相关产业发展，加快在汽车及零部件、先进光伏和新型储能、新材料、绿色食品等产业领域率先突破。要顺应“双碳”战略，把握新能源产业发展趋势和规律，摸清皖北资源底数，加强产业前瞻性研究，进一步完善皖北新能源产业发展的整体规划和系统设计。要坚持有所为有所不为，选准细分赛道和优先领域，探索零碳产业园等模式，合理布局光伏、储能、氢能和其它新能源产业链。要建立专项工作推进组和调度机制，统筹协调项目招引和政策保障，避免低水平重复建设和同质化竞争，推动皖北新能源产业高水准布局、跨越式发展。</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王清宪强调，深化科技体制机制改革、激发科技创新活力，是建设高水平创新型省份的应有之义。要围绕全面提升科技创新策源和新兴产业聚集能力，坚持问题导向、效果导向，聚焦制约企业、高校、科研院所、人才等科技创新主体的体制机制障碍，进一步完善放权、松绑、减负、激励等多种措施。要强化企业科技创新主体地位，发挥市场对各类创新要素配置的导向作用，让企业参与科研立项、资金分配、组织实施、成果转化等全过程，加快形成以企业为主体、产学研高效协同深度融合的创新体系。要改革和创新科研经费使用和管理方式，推进职务科技成果赋权改革，完善扶持高层次科技人才团队创新创业政策，充分调动科技创新主体的积极性，为科技强省、人才强省建设提供有力支撑。</w:t>
      </w: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pStyle w:val="2"/>
        <w:widowControl/>
        <w:spacing w:beforeAutospacing="0" w:afterAutospacing="0"/>
        <w:jc w:val="center"/>
        <w:rPr>
          <w:rFonts w:hint="default" w:ascii="方正小标宋简体" w:hAnsi="方正小标宋简体" w:eastAsia="方正小标宋简体" w:cs="方正小标宋简体"/>
          <w:kern w:val="2"/>
          <w:sz w:val="36"/>
          <w:szCs w:val="36"/>
        </w:rPr>
      </w:pPr>
      <w:r>
        <w:rPr>
          <w:rFonts w:ascii="方正小标宋简体" w:hAnsi="方正小标宋简体" w:eastAsia="方正小标宋简体" w:cs="方正小标宋简体"/>
          <w:kern w:val="2"/>
          <w:sz w:val="36"/>
          <w:szCs w:val="36"/>
        </w:rPr>
        <w:t>教育部部长怀进鹏出席第24届中国国际教育年会全体大会</w:t>
      </w:r>
    </w:p>
    <w:p>
      <w:pPr>
        <w:widowControl/>
        <w:spacing w:before="100"/>
        <w:ind w:firstLine="2560" w:firstLineChars="800"/>
        <w:rPr>
          <w:rFonts w:ascii="Arial" w:hAnsi="Arial" w:eastAsia="宋体" w:cs="Times New Roman"/>
          <w:sz w:val="32"/>
        </w:rPr>
      </w:pPr>
      <w:r>
        <w:rPr>
          <w:rFonts w:hint="eastAsia" w:ascii="Arial" w:hAnsi="Arial" w:eastAsia="宋体" w:cs="Times New Roman"/>
          <w:sz w:val="32"/>
        </w:rPr>
        <w:t>（来源：教育部）</w:t>
      </w:r>
    </w:p>
    <w:p>
      <w:pPr>
        <w:widowControl/>
        <w:spacing w:line="510" w:lineRule="exact"/>
        <w:ind w:firstLine="320" w:firstLineChars="200"/>
        <w:rPr>
          <w:rFonts w:ascii="宋体" w:hAnsi="宋体" w:eastAsia="宋体" w:cs="Times New Roman"/>
          <w:sz w:val="28"/>
          <w:szCs w:val="22"/>
        </w:rPr>
      </w:pPr>
      <w:r>
        <w:rPr>
          <w:rFonts w:hint="eastAsia" w:ascii="微软雅黑" w:hAnsi="微软雅黑" w:eastAsia="微软雅黑" w:cs="微软雅黑"/>
          <w:color w:val="4B4B4B"/>
          <w:sz w:val="16"/>
          <w:szCs w:val="16"/>
        </w:rPr>
        <w:t xml:space="preserve">　 </w:t>
      </w:r>
      <w:r>
        <w:rPr>
          <w:rFonts w:hint="eastAsia" w:ascii="宋体" w:hAnsi="宋体" w:eastAsia="宋体" w:cs="Times New Roman"/>
          <w:sz w:val="28"/>
          <w:szCs w:val="22"/>
        </w:rPr>
        <w:t>10月26日，第24届中国国际教育年会在北京开幕。教育部部长怀进鹏出席全体大会开幕式并致辞。教育部副部长陈杰出席开幕式。中国教育国际交流协会会长刘利民主持开幕式。</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怀进鹏表示，纵观人类历史，教育对于传承文明与知识，创造美好未来具有不可替代的价值与意义。中国始终坚持继承和发扬中华民族优良教育传统，把教育事业放在优先发展战略地位，推动教育事业发生历史性变革，教育国际影响力稳步提升。中国共产党第二十次全国代表大会擘画了以中国式现代化全面推进中华民族伟大复兴的宏伟蓝图，教育、科技、人才在现代化建设中的基础性、战略性支撑作用进一步突显。立足新征程，中国将持续办好公平而有质量的教育，不断扩大优质教育资源供给；立足统筹融合发展，不断搭建人才培养“立交桥”；坚持深化改革创新，不断激发教育发展活力；扩大对外开放，不断提升教育国际贡献度。</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怀进鹏强调，习近平主席在第三届“一带一路”国际合作高峰论坛上指出，只有合作共赢才能办成事、办好事、办大事。世界之变、时代之变、历史之变正以前所未有的方式展开，社会转型和人类文明迫切需要教育国际合作发挥更大作用，不断凝聚发展共识。他提出三点倡议：一是加强联通共享，让教育成为促进人的全面发展的基础力量。深度加强教育政策沟通、资源平台联通，推动实现教育优势资源互补、教育改革发展成果共享，让教育助力每个人发展自身、实现理想、奉献社会。二是聚焦突破创新，让教育成为驱动经济社会发展的关键力量。提高教育适应科技发展、产业升级的能力，实现人才培养和科技创新同步取得重大突破，推动经济社会高质量发展。三是坚持互学互鉴，让教育成为推动人类文明繁荣的引领力量。进一步加强包括教育在内的人文交流，加强国际理解教育、青少年交流和跨文化沟通，共同推动人类文明不断向前，共同建设人类命运共同体。</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联合国教科文组织执行局主席塔玛拉·拉斯托瓦茨-夏玛什维利、韩国教育部副部长张商允发表视频致辞，非洲技术大学与应用型学院协会秘书长扎哈·法勒出席大会并致辞。中国人民大学党委书记张东刚、上海交通大学校长丁奎岭、南方科技大学校长薛其坤、乒乓球世界冠军邓亚萍、澳大利亚大学协会首席执行官卡特里奥娜·杰克逊、韩国汉阳大学校长李基晶、美国州立大学与学院协会副主席特里·布朗、英国商业贸易部首席职业教育专家乔乐杰出席会议作主旨发言。</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本届年会由中国教育国际交流协会主办，以“突破·联通：共聚教育的力量”为主题，包括全体大会、平行论坛、合作洽谈和教育展览等百余场双多边活动，吸引了全球60多个国家和地区的约4500名中外教育界人士、驻华使领馆官员和企业代表等参加。</w:t>
      </w: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pStyle w:val="2"/>
        <w:widowControl/>
        <w:spacing w:beforeAutospacing="0" w:afterAutospacing="0"/>
        <w:jc w:val="center"/>
        <w:rPr>
          <w:rFonts w:hint="default" w:ascii="方正小标宋简体" w:hAnsi="方正小标宋简体" w:eastAsia="方正小标宋简体" w:cs="方正小标宋简体"/>
          <w:kern w:val="2"/>
          <w:sz w:val="36"/>
          <w:szCs w:val="36"/>
        </w:rPr>
      </w:pPr>
      <w:r>
        <w:rPr>
          <w:rFonts w:ascii="方正小标宋简体" w:hAnsi="方正小标宋简体" w:eastAsia="方正小标宋简体" w:cs="方正小标宋简体"/>
          <w:kern w:val="2"/>
          <w:sz w:val="36"/>
          <w:szCs w:val="36"/>
        </w:rPr>
        <w:t>教育部与广西签署部区共同推进广西教育高质量发展合作补充协议</w:t>
      </w:r>
    </w:p>
    <w:p>
      <w:pPr>
        <w:widowControl/>
        <w:spacing w:before="100"/>
        <w:ind w:firstLine="2560" w:firstLineChars="800"/>
        <w:rPr>
          <w:rFonts w:ascii="Arial" w:hAnsi="Arial" w:eastAsia="宋体" w:cs="Times New Roman"/>
          <w:sz w:val="32"/>
        </w:rPr>
      </w:pPr>
      <w:r>
        <w:rPr>
          <w:rFonts w:hint="eastAsia" w:ascii="Arial" w:hAnsi="Arial" w:eastAsia="宋体" w:cs="Times New Roman"/>
          <w:sz w:val="32"/>
        </w:rPr>
        <w:t>（来源：教育部）</w:t>
      </w:r>
    </w:p>
    <w:p>
      <w:pPr>
        <w:widowControl/>
        <w:spacing w:line="510" w:lineRule="exact"/>
        <w:ind w:firstLine="320" w:firstLineChars="200"/>
        <w:rPr>
          <w:rFonts w:ascii="宋体" w:hAnsi="宋体" w:eastAsia="宋体" w:cs="Times New Roman"/>
          <w:sz w:val="28"/>
          <w:szCs w:val="22"/>
        </w:rPr>
      </w:pPr>
      <w:r>
        <w:rPr>
          <w:rFonts w:hint="eastAsia" w:ascii="微软雅黑" w:hAnsi="微软雅黑" w:eastAsia="微软雅黑" w:cs="微软雅黑"/>
          <w:color w:val="4B4B4B"/>
          <w:sz w:val="16"/>
          <w:szCs w:val="16"/>
        </w:rPr>
        <w:t xml:space="preserve">　 </w:t>
      </w:r>
      <w:r>
        <w:rPr>
          <w:rFonts w:hint="eastAsia" w:ascii="宋体" w:hAnsi="宋体" w:eastAsia="宋体" w:cs="Times New Roman"/>
          <w:sz w:val="28"/>
          <w:szCs w:val="22"/>
        </w:rPr>
        <w:t>11月5日，教育部与广西壮族自治区人民政府在南宁签署部区共同推进广西教育高质量发展合作补充协议。教育部党组书记、部长怀进鹏，自治区党委书记、自治区人大常委会主任刘宁，自治区党委副书记、主席蓝天立出席。教育部党组成员、副部长王嘉毅，自治区副主席李常官代表双方签署协议。自治区党委常委、宣传部部长陈奕君，党委常委、秘书长周异决参加有关活动。</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怀进鹏指出，广西深入贯彻落实习近平总书记重要讲话和重要指示批示精神，推动教育事业取得显著成绩。同时，代表教育部对自治区党委、政府为筹备学青会付出的巨大努力表示感谢，预祝学青会取得圆满成功。他表示，党中央对加快建设教育强国作出重大战略部署，我们要深刻领悟“两个确立”的决定性意义，坚决做到“两个维护”，以签署补充协议为契机，进一步深化部区合作，在高等教育综合改革、职业教育创新发展等方面同心协力，共同搭建高层次人才培养新平台，立足广西独特区位优势，持续深化面向东盟的教育开放合作，推动教育资源布局更好适配国家战略需要、区域人口结构变化和经济社会发展需求，推进广西教育高质量发展，助力新时代壮美广西建设。</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刘宁对教育部长期以来给予广西发展的大力支持表示感谢，介绍了广西教育事业发展和学青会筹备工作有关情况。他表示，广西深刻领悟“两个确立”的决定性意义，坚决做到“两个维护”，深入贯彻落实习近平总书记对广西工作系列重要指示精神和关于建设教育强国的重要论述，一体推进教育、科技、人才工作，着力打造面向东盟的产教集聚示范区和职业教育开放合作创新高地，加快推进教育稳边固边示范带建设，推动新时代边疆民族地区教育高质量发展。希望教育部一如既往指导帮助广西教育事业改革发展，助力广西深入实施科教兴桂、人才强桂、创新驱动发展战略，共同推进部区合作事项落细落实，为新时代壮美广西建设提供基础性、战略性支撑。</w:t>
      </w: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jc w:val="left"/>
        <w:rPr>
          <w:rFonts w:ascii="宋体" w:hAnsi="宋体" w:eastAsia="宋体" w:cs="宋体"/>
          <w:sz w:val="28"/>
          <w:szCs w:val="22"/>
        </w:rPr>
      </w:pPr>
    </w:p>
    <w:p>
      <w:pPr>
        <w:pStyle w:val="2"/>
        <w:widowControl/>
        <w:spacing w:beforeAutospacing="0" w:afterAutospacing="0"/>
        <w:jc w:val="center"/>
        <w:rPr>
          <w:rFonts w:hint="default" w:ascii="方正小标宋简体" w:hAnsi="方正小标宋简体" w:eastAsia="方正小标宋简体" w:cs="方正小标宋简体"/>
          <w:kern w:val="2"/>
          <w:sz w:val="36"/>
          <w:szCs w:val="36"/>
        </w:rPr>
      </w:pPr>
      <w:r>
        <w:rPr>
          <w:rFonts w:ascii="方正小标宋简体" w:hAnsi="方正小标宋简体" w:eastAsia="方正小标宋简体" w:cs="方正小标宋简体"/>
          <w:kern w:val="2"/>
          <w:sz w:val="36"/>
          <w:szCs w:val="36"/>
        </w:rPr>
        <w:t>第一届全国学生（青年）运动会组委会第二次会议暨代表团团长会议在南宁举行</w:t>
      </w:r>
    </w:p>
    <w:p>
      <w:pPr>
        <w:widowControl/>
        <w:spacing w:before="100"/>
        <w:ind w:firstLine="2560" w:firstLineChars="800"/>
        <w:rPr>
          <w:rFonts w:ascii="Arial" w:hAnsi="Arial" w:eastAsia="宋体" w:cs="Times New Roman"/>
          <w:sz w:val="32"/>
        </w:rPr>
      </w:pPr>
      <w:r>
        <w:rPr>
          <w:rFonts w:hint="eastAsia" w:ascii="Arial" w:hAnsi="Arial" w:eastAsia="宋体" w:cs="Times New Roman"/>
          <w:sz w:val="32"/>
        </w:rPr>
        <w:t>（来源：教育部）</w:t>
      </w:r>
    </w:p>
    <w:p>
      <w:pPr>
        <w:widowControl/>
        <w:spacing w:line="510" w:lineRule="exact"/>
        <w:ind w:firstLine="320" w:firstLineChars="200"/>
        <w:rPr>
          <w:rFonts w:ascii="宋体" w:hAnsi="宋体" w:eastAsia="宋体" w:cs="Times New Roman"/>
          <w:sz w:val="28"/>
          <w:szCs w:val="22"/>
        </w:rPr>
      </w:pPr>
      <w:r>
        <w:rPr>
          <w:rFonts w:hint="eastAsia" w:ascii="微软雅黑" w:hAnsi="微软雅黑" w:eastAsia="微软雅黑" w:cs="微软雅黑"/>
          <w:color w:val="4B4B4B"/>
          <w:sz w:val="16"/>
          <w:szCs w:val="16"/>
        </w:rPr>
        <w:t xml:space="preserve">　 </w:t>
      </w:r>
      <w:r>
        <w:rPr>
          <w:rFonts w:hint="eastAsia" w:ascii="宋体" w:hAnsi="宋体" w:eastAsia="宋体" w:cs="Times New Roman"/>
          <w:sz w:val="28"/>
          <w:szCs w:val="22"/>
        </w:rPr>
        <w:t>11月5日，第一届全国学生（青年）运动会组委会第二次会议暨代表团团长会议在南宁举行。教育部党组书记、部长、学青会组委会主任怀进鹏，自治区党委书记、自治区人大常委会主任、学青会组委会主任刘宁，国家体育总局党组书记、局长、学青会组委会主任高志丹，共青团中央书记处第一书记、学青会组委会主任阿东出席会议并讲话。自治区党委副书记、主席、学青会组委会主任兼执行主任蓝天立主持会议。教育部党组成员、副部长、学青会组委会副主任王嘉毅，国家体育总局副局长、学青会组委会副主任刘国永，自治区党委常委、宣传部长、学青会组委会副主任陈奕君，自治区党委常委、秘书长、学青会组委会副主任周异决，自治区副主席、学青会组委会副主任李常官出席会议。自治区副主席、学青会组委会副主任兼秘书长、执委会主任廖品琥介绍筹备学青会整体工作情况。</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怀进鹏代表教育部、代表组委会，向为首届学青会筹备工作付出艰辛努力的同志们表示衷心的感谢。他指出，习近平总书记等中央领导同志高度重视教育和体育工作，多次对加强青少年学生体育工作和办好学青会作出重要指示批示，提出明确要求。要进一步提高政治站位，充分认识办好本届学青会的重要意义，把学青会各项工作任务抓紧抓实抓到位，把党中央、国务院决策部署贯彻落实好。要进一步加强组织领导，凝聚多方办赛合力，加强统筹调度，完善工作预案，强化责任落实，齐心协力把赛时各项工作做实做细做到位。要进一步优化赛事组织，抓准抓实重点工作，加强赛事统筹协调，严格落实竞赛标准，强化赛事育人功能，抓好赛风赛纪和反兴奋剂工作。要进一步强化底线思维，确保政治安全、食品安全、人身安全，做到办出彩、保安全、不出事。要进一步加强宣传报道，突出青年学生主体，着力彰显教育特色，掀起全民健身热潮，为学青会胜利举办营造浓厚氛围。</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刘宁表示，本届学青会是青运会、学运会合并后举办的首届运动会，也是广西承办规模最大、规格最高、比赛项目最全、参会人数最多的综合性体育盛会。广西深入贯彻落实习近平总书记关于加快建设教育强国、体育强国的重要论述，贯彻落实国务委员谌贻琴同志主持召开的国务院专题会议和第一次组委会会议部署要求，重实效、强实干、抓落实，举全区之力高标准高质量抓好学青会筹备工作，目前已全部就绪。全区各级各部门要全面落实“绿色、共享、开放、廉洁”办赛理念和“简约、安全、精彩”办赛要求，突出活力性、时代性、成长性，最大力度调动各类保障资源，最大程度满足赛事筹备需要，站好岗、守好职、尽好责，全力保障开闭幕式精彩安全圆满，全力保障赛时运行高效有序，全力保障接待服务精细周到，全力保障赛区赛场安全有序，全力保障赛事宣传浓厚热烈，以主人翁精神办成一届精彩纷呈的高水平体育盛会，坚决完成好党中央、国务院交办的重大任务。</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高志丹表示，办好学青会，将进一步展示新一代中国青年积极健康、昂扬向上的精神面貌，进一步推动体教融合战略的实施，全面检阅我国竞技体育后备力量，对加快体育强国建设具有重要的推动作用，也必将对广西经济社会发展产生积极影响。要深入学习和坚决贯彻习近平总书记对体育工作的重要论述和重要指示精神，进一步增强办好学青会的责任感使命感，继续以振奋的精神、昂扬的斗志、创新的理念、扎实的作风投入到各项工作之中，牢牢抓好以竞赛为核心的各项组织和保障工作，把学青会办成一届高效率、高质量的体育盛会，向党中央、国务院和全国人民交上一份满意的答卷。要树立正确的参赛观和胜负观，严格落实主体责任和监督责任，狠抓严管赛风赛纪和反兴奋剂工作，办一届风清气正、干净纯洁的运动会。要做好新闻宣传，唱响主旋律，为学青会的成功举办传递正能量，始终把赛事组织和参赛安全放在首要位置，确保赛会组织和参赛工作平安顺利进行。</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阿东表示，在以习近平同志为核心的党中央坚强领导下，全国广大青年和学生踊跃参加，广西人民热情支持，组委会有关机构精心组织，一定能在全国人民和全世界公众面前呈现一场简约、安全、精彩的青春盛会，以实际行动坚定拥护“两个确立”、坚决做到“两个维护”。青年志愿者是社会文明的重要标志，是学青会的“微笑名片”，要弘扬奉献、友爱、互助、进步的志愿精神，用情用心用力做好赛事志愿服务，把综合调配、岗位服务、教育管理、后勤服务、安全保障等工作做深做精做扎实，以饱满热情和周到服务展现朝气蓬勃、昂扬向上的青春风采。团中央将发挥团属媒体矩阵作用，深入宣传习近平总书记关于青年工作的重要思想和关于教育强国、体育强国建设的重要论述，宣传中华体育精神和参赛运动员奋力拼搏的先进事迹，积极营造“简约、安全、精彩”的赛事氛围，同时做好新时代壮美广西建设宣传推介，让全国广大青年和学生领略广西的悠久历史文化和美丽自然风光。</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教育部、体育总局、共青团中央有关负责同志，学青会组委会、纪委会负责人、委员，各项目竞委会负责人，各代表团团长参加会议。</w:t>
      </w: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pStyle w:val="2"/>
        <w:widowControl/>
        <w:spacing w:beforeAutospacing="0" w:afterAutospacing="0"/>
        <w:jc w:val="center"/>
        <w:rPr>
          <w:rFonts w:hint="default" w:ascii="方正小标宋简体" w:hAnsi="方正小标宋简体" w:eastAsia="方正小标宋简体" w:cs="方正小标宋简体"/>
          <w:kern w:val="2"/>
          <w:sz w:val="36"/>
          <w:szCs w:val="36"/>
        </w:rPr>
      </w:pPr>
      <w:r>
        <w:rPr>
          <w:rFonts w:ascii="方正小标宋简体" w:hAnsi="方正小标宋简体" w:eastAsia="方正小标宋简体" w:cs="方正小标宋简体"/>
          <w:kern w:val="2"/>
          <w:sz w:val="36"/>
          <w:szCs w:val="36"/>
        </w:rPr>
        <w:t>首届学青会科报会闭幕 《南宁共识》发布</w:t>
      </w:r>
    </w:p>
    <w:p>
      <w:pPr>
        <w:widowControl/>
        <w:spacing w:before="100"/>
        <w:ind w:firstLine="2560" w:firstLineChars="800"/>
        <w:rPr>
          <w:rFonts w:ascii="Arial" w:hAnsi="Arial" w:eastAsia="宋体" w:cs="Times New Roman"/>
          <w:sz w:val="32"/>
        </w:rPr>
      </w:pPr>
      <w:r>
        <w:rPr>
          <w:rFonts w:hint="eastAsia" w:ascii="Arial" w:hAnsi="Arial" w:eastAsia="宋体" w:cs="Times New Roman"/>
          <w:sz w:val="32"/>
        </w:rPr>
        <w:t>（来源：教育部）</w:t>
      </w:r>
    </w:p>
    <w:p>
      <w:pPr>
        <w:widowControl/>
        <w:spacing w:line="510" w:lineRule="exact"/>
        <w:ind w:firstLine="320" w:firstLineChars="200"/>
        <w:rPr>
          <w:rFonts w:ascii="宋体" w:hAnsi="宋体" w:eastAsia="宋体" w:cs="Times New Roman"/>
          <w:sz w:val="28"/>
          <w:szCs w:val="22"/>
        </w:rPr>
      </w:pPr>
      <w:r>
        <w:rPr>
          <w:rFonts w:hint="eastAsia" w:ascii="微软雅黑" w:hAnsi="微软雅黑" w:eastAsia="微软雅黑" w:cs="微软雅黑"/>
          <w:color w:val="4B4B4B"/>
          <w:sz w:val="16"/>
          <w:szCs w:val="16"/>
        </w:rPr>
        <w:t xml:space="preserve">　 </w:t>
      </w:r>
      <w:r>
        <w:rPr>
          <w:rFonts w:hint="eastAsia" w:ascii="宋体" w:hAnsi="宋体" w:eastAsia="宋体" w:cs="Times New Roman"/>
          <w:sz w:val="28"/>
          <w:szCs w:val="22"/>
        </w:rPr>
        <w:t>11月7日，第一届全国学生（青年）运动会科学论文报告会在南宁圆满闭幕，大会就加强青少年和学校体育工作发出《南宁共识》。</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一是体育的重大意义日益凸显。加强和改进学校体育是全面贯彻党的教育方针的必然要求，是落实立德树人根本任务的重要载体，是推进强国建设、民族复兴的重要基础。广大青年学生要践行健康第一的教育理念，大力加强体育锻炼，坚持校内校外相结合，每天锻炼两小时，享受乐趣、增强体质、健全人格、锤炼意志，彰显身心健康、团结拼搏、开放自信、永不言败的青春活力，争做德智体美劳全面发展、担当民族复兴大任的时代新人。</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二是全面提升体育教学活力。着力推进课程一体化、内容多样化、教学个性化、方法智能化，提升体育教学质量，满足不同性格禀赋、兴趣特长、素质潜力的学生需求。配齐配强体育师资，强化师资队伍建设，实行专职与兼职相结合、培养与培训相结合、一专与多能相结合、甘于奉献与提升待遇相结合，提升体育教学能力，满足体育教学需要，增强体育职业吸引力，支撑学校体育高质量发展。</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三是体教融合促进体育高质量发展。一体化设计、一体化推进体教融合，做到理念融合、管理融合、资源融合、赛事融合，让青少年文化学习和体育锻炼协调发展。打造横向融通、纵向贯通的青少年体育赛事体系，树立赛场就是教育场的理念，在赛场上展现青少年阳光向上的良好形象。高度重视校园足球发展，着力构建足球人才成长“立交桥”，激发青少年足球运动兴趣爱好，持续加大女子足球发展力度，壮大足球人口，提高足球发展水平，奋力开拓校园足球发展新局面。</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四是全社会掀起重视体育热潮。建立完善家庭、学校、政府、社会共同关心支持学生身心健康的管用长效机制。家庭要树立正确的育儿观、成才观，让孩子养成终身体育锻炼习惯和健康的生活方式，为一生幸福生活打下坚实基础。学校要把学生身心健康作为教育教学考核的重要指标，开齐开足上好体育课，认真组织大课间体育锻炼和课间活动。政府要把重视加强学校体育作为强国建设和人民幸福的基础性工程，在师资、场馆、器材等条件保障方面，持续加大政策供给，激励各地各校大力发展体育运动。全社会要营造共同促进学校体育发展的良好氛围，让健康第一成为共同坚持的教育理念。</w:t>
      </w: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pStyle w:val="2"/>
        <w:widowControl/>
        <w:spacing w:beforeAutospacing="0" w:afterAutospacing="0"/>
        <w:jc w:val="center"/>
        <w:rPr>
          <w:rFonts w:hint="default" w:ascii="方正小标宋简体" w:hAnsi="方正小标宋简体" w:eastAsia="方正小标宋简体" w:cs="方正小标宋简体"/>
          <w:kern w:val="2"/>
          <w:sz w:val="36"/>
          <w:szCs w:val="36"/>
        </w:rPr>
      </w:pPr>
      <w:r>
        <w:rPr>
          <w:rFonts w:ascii="方正小标宋简体" w:hAnsi="方正小标宋简体" w:eastAsia="方正小标宋简体" w:cs="方正小标宋简体"/>
          <w:kern w:val="2"/>
          <w:sz w:val="36"/>
          <w:szCs w:val="36"/>
        </w:rPr>
        <w:t>教育部党组听取2023年第一轮内部巡视综合情况汇报</w:t>
      </w:r>
    </w:p>
    <w:p>
      <w:pPr>
        <w:widowControl/>
        <w:spacing w:before="100"/>
        <w:ind w:firstLine="2560" w:firstLineChars="800"/>
        <w:rPr>
          <w:rFonts w:ascii="Arial" w:hAnsi="Arial" w:eastAsia="宋体" w:cs="Times New Roman"/>
          <w:sz w:val="32"/>
        </w:rPr>
      </w:pPr>
      <w:r>
        <w:rPr>
          <w:rFonts w:hint="eastAsia" w:ascii="Arial" w:hAnsi="Arial" w:eastAsia="宋体" w:cs="Times New Roman"/>
          <w:sz w:val="32"/>
        </w:rPr>
        <w:t>（来源：教育部）</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日前，教育部党组召开会议，听取部党组2023年第一轮巡视综合情况汇报，强调要深入学习贯彻习近平总书记听取中央第一轮巡视情况汇报时的重要讲话精神和中央第二轮巡视工作动员部署会精神，对标对表“五个准确把握”重要要求，锚定护航教育强国建设总目标，以有力政治监督确保教育系统始终成为“两个维护”的坚强阵地。教育部党组书记、部长，部党组巡视工作领导小组组长怀进鹏主持会议并讲话。</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会议认为，2023年第一轮巡视是党的二十大以来部党组内部巡视的开篇之作，党组高度重视，各方密切配合，更加注重把牢定位、找准问题，更加注重同向发力、同题共答，更加注重边巡边改、立行立改，有力发挥了在从严管党治党和高校治理等方面的利剑利器作用。</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会议强调，部党组要坚决扛牢政治责任，对标对表中央要求，把巡视工作放在教育改革发展的大局大势中谋划推动。要切实加强对“一把手”的监督，将巡视掌握情况作为研判政治生态、加强干部考核评价和选拔任用的重要依据。要持续深化巡视整改和成果运用，在机制、机构、人员力量上加大探索力度，切实增强整改实效。要着力加强巡视工作的贯通协调，建立健全协作机制，发挥系统优势，强化上下联动。要持续强化巡视干部队伍建设，充分发挥巡视岗位作为发现、培养和锻炼干部的重要平台作用。</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会议要求，要总结运用好2023年第一轮巡视成果，统筹谋划好下一阶段巡视工作，进一步聚焦重点，抓好共性问题通报，推动举一反三、未巡先改；抓好成果共享共用，加强对巡视发现共性问题的专题研究，加强协作联动，深化巡视成果运用；抓好整改跟踪问效，聚焦整改不力问题，加强类型分析和督促检查；抓好第二轮巡视工作的组织实施，切实提高党组内部巡视的震慑力和针对性。</w:t>
      </w: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pStyle w:val="2"/>
        <w:widowControl/>
        <w:spacing w:beforeAutospacing="0" w:afterAutospacing="0"/>
        <w:jc w:val="center"/>
        <w:rPr>
          <w:rFonts w:hint="default" w:ascii="方正小标宋简体" w:hAnsi="方正小标宋简体" w:eastAsia="方正小标宋简体" w:cs="方正小标宋简体"/>
          <w:kern w:val="2"/>
          <w:sz w:val="36"/>
          <w:szCs w:val="36"/>
        </w:rPr>
      </w:pPr>
      <w:r>
        <w:rPr>
          <w:rFonts w:ascii="方正小标宋简体" w:hAnsi="方正小标宋简体" w:eastAsia="方正小标宋简体" w:cs="方正小标宋简体"/>
          <w:kern w:val="2"/>
          <w:sz w:val="36"/>
          <w:szCs w:val="36"/>
        </w:rPr>
        <w:t>怀进鹏出席联合国教科文组织2030年教育高级别指导委员会会议和教育部长会议</w:t>
      </w:r>
    </w:p>
    <w:p>
      <w:pPr>
        <w:widowControl/>
        <w:spacing w:before="100"/>
        <w:ind w:firstLine="2560" w:firstLineChars="800"/>
        <w:rPr>
          <w:rFonts w:ascii="Arial" w:hAnsi="Arial" w:eastAsia="宋体" w:cs="Times New Roman"/>
          <w:sz w:val="32"/>
        </w:rPr>
      </w:pPr>
      <w:r>
        <w:rPr>
          <w:rFonts w:hint="eastAsia" w:ascii="Arial" w:hAnsi="Arial" w:eastAsia="宋体" w:cs="Times New Roman"/>
          <w:sz w:val="32"/>
        </w:rPr>
        <w:t>（来源：教育部）</w:t>
      </w:r>
    </w:p>
    <w:p>
      <w:pPr>
        <w:widowControl/>
        <w:spacing w:line="510" w:lineRule="exact"/>
        <w:ind w:firstLine="320" w:firstLineChars="200"/>
        <w:rPr>
          <w:rFonts w:ascii="宋体" w:hAnsi="宋体" w:eastAsia="宋体" w:cs="Times New Roman"/>
          <w:sz w:val="28"/>
          <w:szCs w:val="22"/>
        </w:rPr>
      </w:pPr>
      <w:r>
        <w:rPr>
          <w:rFonts w:hint="eastAsia" w:ascii="微软雅黑" w:hAnsi="微软雅黑" w:eastAsia="微软雅黑" w:cs="微软雅黑"/>
          <w:color w:val="4B4B4B"/>
          <w:sz w:val="16"/>
          <w:szCs w:val="16"/>
        </w:rPr>
        <w:t xml:space="preserve">　 </w:t>
      </w:r>
      <w:r>
        <w:rPr>
          <w:rFonts w:hint="eastAsia" w:ascii="宋体" w:hAnsi="宋体" w:eastAsia="宋体" w:cs="Times New Roman"/>
          <w:sz w:val="28"/>
          <w:szCs w:val="22"/>
        </w:rPr>
        <w:t>11月8日，联合国教科文组织第42届大会期间，2030年教育高级别指导委员会会议和教育部长会议在法国巴黎教科文组织总部举行。教育部部长怀进鹏出席会议并发言。</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高级别指导委员会讨论通过了关于推进全球教育变革行动的决定。作为2030年教育高级别指导委员会成员，怀进鹏结合中国经验提出建议，指出全球教育变革应抓住三个关键。一是投入。投入是推动教育变革的物质基础，中国始终坚持优先发展教育，把教育作为第一大公共财政支出，有力保障了教育改革发展。建议加大力度推动各国优先投入教育，推动教育变革。二是引领。数字化绿色化是推动教育变革的重要载体，中国大力实施教育数字化战略行动，建成了全球最大国家智慧教育平台，推进教育数字化取得显著成绩。建议把数字化作为突破口，引领教育变革。三是教师。教师是推动教育变革的关键动力，中国倡导教育家精神，建立了系统的教师培养体系、培训体系和教研体系，持续提升了教师育人能力和教育发展水平。建议支持会员国教师能力合作网络建设。</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教育部长会议以“和平教育”为主题，全球50多个国家教育部长级代表出席会议。怀进鹏提出，要以发展增进人民福祉，为每个人的幸福与世界和平奠定坚实基础。要以人为本促进优质发展，通过教育帮助学生获得面向未来可持续发展的观念与能力。要以开放促进民心相通，以教育交流合作消除隔阂、增进理解与团结。他介绍，中国以人民为中心发展教育，实现了受教育机会的性别平等，保障了孩子不因贫困而失学，为消除绝对贫困、走向共同富裕作出了重要贡献；中国历来传承和平文化，以教育帮助学生增强人类命运共同体意识，大力发展优质均衡的基础教育、产教融合的职业教育、开放合作的高等教育；中国坚持教育对外开放不动摇，积极开展教育国际交流合作，支持广大发展中国家教育发展，支持教科文组织在华设立STEM教育一类中心。他表示，对话、理解和团结是和平与可持续发展的基础，更是教科文组织大家庭的共同责任。希望各国携手努力，让全世界的孩子们在和平的阳光下幸福成长。</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2030年教育高级别指导委员会是全球教育合作领导机制。本次会上，怀进鹏继续担任高级别指导委员会成员。</w:t>
      </w: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pStyle w:val="2"/>
        <w:widowControl/>
        <w:spacing w:beforeAutospacing="0" w:afterAutospacing="0"/>
        <w:jc w:val="center"/>
        <w:rPr>
          <w:rFonts w:hint="default" w:ascii="方正小标宋简体" w:hAnsi="方正小标宋简体" w:eastAsia="方正小标宋简体" w:cs="方正小标宋简体"/>
          <w:kern w:val="2"/>
          <w:sz w:val="36"/>
          <w:szCs w:val="36"/>
        </w:rPr>
      </w:pPr>
      <w:r>
        <w:rPr>
          <w:rFonts w:ascii="方正小标宋简体" w:hAnsi="方正小标宋简体" w:eastAsia="方正小标宋简体" w:cs="方正小标宋简体"/>
          <w:kern w:val="2"/>
          <w:sz w:val="36"/>
          <w:szCs w:val="36"/>
        </w:rPr>
        <w:t>联合国教科文组织通过在华设立国际STEM教育研究所的决议</w:t>
      </w:r>
    </w:p>
    <w:p>
      <w:pPr>
        <w:widowControl/>
        <w:spacing w:before="100"/>
        <w:ind w:firstLine="2560" w:firstLineChars="800"/>
        <w:rPr>
          <w:rFonts w:ascii="Arial" w:hAnsi="Arial" w:eastAsia="宋体" w:cs="Times New Roman"/>
          <w:sz w:val="32"/>
        </w:rPr>
      </w:pPr>
      <w:r>
        <w:rPr>
          <w:rFonts w:hint="eastAsia" w:ascii="Arial" w:hAnsi="Arial" w:eastAsia="宋体" w:cs="Times New Roman"/>
          <w:sz w:val="32"/>
        </w:rPr>
        <w:t>（来源：教育部）</w:t>
      </w:r>
    </w:p>
    <w:p>
      <w:pPr>
        <w:widowControl/>
        <w:spacing w:line="510" w:lineRule="exact"/>
        <w:ind w:firstLine="320" w:firstLineChars="200"/>
        <w:rPr>
          <w:rFonts w:ascii="宋体" w:hAnsi="宋体" w:eastAsia="宋体" w:cs="Times New Roman"/>
          <w:sz w:val="28"/>
          <w:szCs w:val="22"/>
        </w:rPr>
      </w:pPr>
      <w:r>
        <w:rPr>
          <w:rFonts w:hint="eastAsia" w:ascii="微软雅黑" w:hAnsi="微软雅黑" w:eastAsia="微软雅黑" w:cs="微软雅黑"/>
          <w:color w:val="4B4B4B"/>
          <w:sz w:val="16"/>
          <w:szCs w:val="16"/>
        </w:rPr>
        <w:t>　</w:t>
      </w:r>
      <w:r>
        <w:rPr>
          <w:rFonts w:hint="eastAsia" w:ascii="宋体" w:hAnsi="宋体" w:eastAsia="宋体" w:cs="Times New Roman"/>
          <w:sz w:val="28"/>
          <w:szCs w:val="22"/>
        </w:rPr>
        <w:t>当地时间11月9日，正在法国巴黎举行的联合国教科文组织第42届大会通过了在中国上海设立教科文组织国际STEM教育研究所（UNESCO IISTEM）的决议，标志着教科文组织一类中心首次落户中国。</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教科文组织大会教育委员会审议了该决议，会员国争相发言，创下大会单项议题发言国数量纪录。各国感谢中国关于在上海设立一类中心的建议，认为这是对教科文组织的大力支持，对于全球应对新科技革命带来的挑战、加快实现教育2030目标十分关键。各国赞赏教科文组织秘书处所做工作，支持关于在上海建立中心的决议草案。随后，会议主席宣布决议通过，会场响起长时间热烈掌声，各国代表纷纷向中国代表团表示热烈祝贺。</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中国代表团团长、教育部部长怀进鹏在会议通过决议后的发言中表示，教科文组织的这一决议体现了会员国面向未来的远见卓识和团结合作的崇高精神，新研究所的设立对于提升教科文组织在相关领域领导力、实现本组织宗旨使命、应对当前复杂挑战、推动全球教育变革将产生积极影响。中国赞赏教科文组织秘书处的重视和高质量、高效率工作，感谢为中心设立提供智慧和帮助的所有国家、机构和人士。中国将认真履行承诺，全力配合教科文组织秘书处落实好本次大会决议，支持秘书处做好研究所的各项筹备工作，推动研究所早日建成运行。委员会的决议标志着本组织推进STEM教育工作的新起点，新的研究所必将汇聚全球智慧与力量，推动STEM教育不断迈上新台阶，为加速实现2030年可持续发展目标、建设一个更加美好的世界作出重要贡献。发言赢得全场热烈掌声。</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国际STEM教育研究所系教科文组织组成部分，是教科文组织在全球设立的第10个一类中心，也是在欧美之外首个全球性一类中心。其主要职能是促进科学、技术、工程和数学领域从幼儿到成人各个阶段包容、公平、适切和优质的全民教育，发挥STEM教育领域信息交流中心、网络中心、资源中心和能力建设中心的作用，服务教科文组织战略和会员国需求，为联合国可持续发展议程及世界和平与发展作出贡献。</w:t>
      </w: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pStyle w:val="2"/>
        <w:widowControl/>
        <w:spacing w:beforeAutospacing="0" w:afterAutospacing="0"/>
        <w:jc w:val="center"/>
        <w:rPr>
          <w:rFonts w:hint="default" w:ascii="方正小标宋简体" w:hAnsi="方正小标宋简体" w:eastAsia="方正小标宋简体" w:cs="方正小标宋简体"/>
          <w:kern w:val="2"/>
          <w:sz w:val="36"/>
          <w:szCs w:val="36"/>
        </w:rPr>
      </w:pPr>
      <w:r>
        <w:rPr>
          <w:rFonts w:ascii="方正小标宋简体" w:hAnsi="方正小标宋简体" w:eastAsia="方正小标宋简体" w:cs="方正小标宋简体"/>
          <w:kern w:val="2"/>
          <w:sz w:val="36"/>
          <w:szCs w:val="36"/>
        </w:rPr>
        <w:t>教育部党组召开2023年第二轮巡视工作动员部署会</w:t>
      </w:r>
    </w:p>
    <w:p>
      <w:pPr>
        <w:widowControl/>
        <w:spacing w:before="100"/>
        <w:ind w:firstLine="2560" w:firstLineChars="800"/>
        <w:rPr>
          <w:rFonts w:ascii="Arial" w:hAnsi="Arial" w:eastAsia="宋体" w:cs="Times New Roman"/>
          <w:sz w:val="32"/>
        </w:rPr>
      </w:pPr>
      <w:r>
        <w:rPr>
          <w:rFonts w:hint="eastAsia" w:ascii="Arial" w:hAnsi="Arial" w:eastAsia="宋体" w:cs="Times New Roman"/>
          <w:sz w:val="32"/>
        </w:rPr>
        <w:t>（来源：教育部）</w:t>
      </w:r>
    </w:p>
    <w:p>
      <w:pPr>
        <w:widowControl/>
        <w:spacing w:line="510" w:lineRule="exact"/>
        <w:ind w:firstLine="320" w:firstLineChars="200"/>
        <w:rPr>
          <w:rFonts w:ascii="宋体" w:hAnsi="宋体" w:eastAsia="宋体" w:cs="Times New Roman"/>
          <w:sz w:val="28"/>
          <w:szCs w:val="22"/>
        </w:rPr>
      </w:pPr>
      <w:r>
        <w:rPr>
          <w:rFonts w:hint="eastAsia" w:ascii="微软雅黑" w:hAnsi="微软雅黑" w:eastAsia="微软雅黑" w:cs="微软雅黑"/>
          <w:color w:val="4B4B4B"/>
          <w:sz w:val="16"/>
          <w:szCs w:val="16"/>
        </w:rPr>
        <w:t>　　</w:t>
      </w:r>
      <w:r>
        <w:rPr>
          <w:rFonts w:hint="eastAsia" w:ascii="宋体" w:hAnsi="宋体" w:eastAsia="宋体" w:cs="Times New Roman"/>
          <w:sz w:val="28"/>
          <w:szCs w:val="22"/>
        </w:rPr>
        <w:t>日前，教育部党组召开2023年第二轮巡视工作动员部署会，深入学习贯彻习近平总书记关于教育、巡视工作的重要论述，贯彻落实二十届中央第二轮巡视工作动员部署会精神，对今年第二轮巡视进行动员，提出要深刻领悟“两个确立”的决定性意义，坚决做到“两个维护”，以更加奋发有为的精神状态、更加科学务实的举措推动教育巡视深化发展。教育部党组成员、中央纪委国家监委驻教育部纪检监察组组长，部党组巡视工作领导小组副组长王承文宣布第二轮巡视组长授权任职和任务分工决定。教育部党组成员、副部长，部党组巡视工作领导小组副组长王光彦作动员讲话。</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会议强调，要深刻领会把握习近平总书记听取中央第一轮巡视情况汇报时的重要讲话精神，紧密结合教育系统实际，推动教育部党组内部巡视更好地服务和支撑教育强国建设。深刻领会把握“两个维护”要体现在履职担当上这一政治要求，着力深化政治巡视、强化政治监督。深刻领会把握高质量发展要牢牢守住安全底线这一基本前提，坚决化解风险隐患、维护大局稳定。深刻领会把握管党治党要将严的主基调一贯到底这一重要方略，不断健全工作体系、净化政治生态。深刻领会把握班子建设要抓住对“一把手”监督这一有效途径，推动发挥头雁效应、破解监督难题。深刻领会把握巡视利剑利器要在整改上较真碰硬这一关键举措，切实落实巡视方针、提升治理效能。</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会议指出，要总结好第一轮巡视经验，更加注重把牢定位，有效发挥政治监督和政治导向作用。更加注重找准问题，不断提高巡视发现问题的精准性和实效性。更加注重立行立改，在具体问题的解决中增强巡视的震慑力和公信力。更加注重贯通协调，强化巡视工作全程相互配合，及时有序沟通。更加注重队伍建设，充分发挥好巡视工作“熔炉”作用。 </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会议强调，第二轮巡视将优化组织方式，穿插安排常规巡视、专项巡视和整改督查。严格按照“四个落实”要求，“一校一策”“一单位一策”深入查找影响制约被巡视单位高质量发展的主要矛盾和突出问题，全面检视整改落实的实际行动和成效。</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经教育部党组批准，2023年第二轮巡视对华中师范大学、合肥工业大学、西安电子科技大学、长安大学等4所直属高校党委开展常规巡视，对语言文字应用研究所、教育部教育技术与资源发展中心（中央电化教育馆）、国家留学基金管理委员会、教育部学生服务与素质发展中心等4家直属单位党组织开展专项巡视，对北京交通大学、北京中医药大学、华北电力大学、东北大学、上海财经大学等5所直属高校党委开展巡视整改专项督查。</w:t>
      </w: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rPr>
          <w:rFonts w:ascii="宋体" w:hAnsi="宋体" w:eastAsia="宋体" w:cs="Times New Roman"/>
          <w:sz w:val="28"/>
          <w:szCs w:val="22"/>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0000000000000000000"/>
    <w:charset w:val="86"/>
    <w:family w:val="auto"/>
    <w:pitch w:val="default"/>
    <w:sig w:usb0="00000000" w:usb1="00000000" w:usb2="00000000" w:usb3="00000000" w:csb0="00040000"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16</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mNTZkZWVhMmMwMWNmNWYwYmE4MGRjZmVkNmVhZTAifQ=="/>
  </w:docVars>
  <w:rsids>
    <w:rsidRoot w:val="7B874D11"/>
    <w:rsid w:val="00011BCD"/>
    <w:rsid w:val="00357CDB"/>
    <w:rsid w:val="005409C4"/>
    <w:rsid w:val="12372F05"/>
    <w:rsid w:val="14B940A6"/>
    <w:rsid w:val="24857B00"/>
    <w:rsid w:val="5E8A73E0"/>
    <w:rsid w:val="62785BD5"/>
    <w:rsid w:val="7B874D11"/>
    <w:rsid w:val="7EFC4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styleId="10">
    <w:name w:val="Hyperlink"/>
    <w:basedOn w:val="8"/>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DoubleOX</Company>
  <Pages>122</Pages>
  <Words>10977</Words>
  <Characters>62570</Characters>
  <Lines>521</Lines>
  <Paragraphs>146</Paragraphs>
  <TotalTime>12</TotalTime>
  <ScaleCrop>false</ScaleCrop>
  <LinksUpToDate>false</LinksUpToDate>
  <CharactersWithSpaces>73401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2023-11-07T02:21:00Z</dcterms:created>
  <dc:creator>哇</dc:creator>
  <cp:lastModifiedBy>万昭莹</cp:lastModifiedBy>
  <dcterms:modified xsi:type="dcterms:W3CDTF">2023-12-09T06:27:41Z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5E5CAD794316465CA730664874522E89_13</vt:lpwstr>
  </property>
</Properties>
</file>